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52CA3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850995E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高压注射器</w:t>
      </w:r>
    </w:p>
    <w:p w14:paraId="27BA7EE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适用于CT及DSA。</w:t>
      </w:r>
    </w:p>
    <w:p w14:paraId="31A695FB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C121DA3">
      <w:pPr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中药材粉碎机组</w:t>
      </w:r>
    </w:p>
    <w:tbl>
      <w:tblPr>
        <w:tblStyle w:val="2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5779"/>
        <w:gridCol w:w="496"/>
        <w:gridCol w:w="534"/>
        <w:gridCol w:w="991"/>
      </w:tblGrid>
      <w:tr w14:paraId="548A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2" w:type="dxa"/>
            <w:noWrap w:val="0"/>
            <w:vAlign w:val="center"/>
          </w:tcPr>
          <w:p w14:paraId="5D5E65FC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货物名称</w:t>
            </w:r>
          </w:p>
        </w:tc>
        <w:tc>
          <w:tcPr>
            <w:tcW w:w="5779" w:type="dxa"/>
            <w:noWrap w:val="0"/>
            <w:vAlign w:val="center"/>
          </w:tcPr>
          <w:p w14:paraId="1D411740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采购需求</w:t>
            </w:r>
          </w:p>
        </w:tc>
        <w:tc>
          <w:tcPr>
            <w:tcW w:w="496" w:type="dxa"/>
            <w:noWrap w:val="0"/>
            <w:vAlign w:val="center"/>
          </w:tcPr>
          <w:p w14:paraId="1C0D8EA3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单位</w:t>
            </w:r>
          </w:p>
        </w:tc>
        <w:tc>
          <w:tcPr>
            <w:tcW w:w="534" w:type="dxa"/>
            <w:noWrap w:val="0"/>
            <w:vAlign w:val="center"/>
          </w:tcPr>
          <w:p w14:paraId="4E030F62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数量</w:t>
            </w:r>
          </w:p>
        </w:tc>
        <w:tc>
          <w:tcPr>
            <w:tcW w:w="991" w:type="dxa"/>
            <w:noWrap w:val="0"/>
            <w:vAlign w:val="top"/>
          </w:tcPr>
          <w:p w14:paraId="20F051D0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实质性技术条款原因说明</w:t>
            </w:r>
          </w:p>
        </w:tc>
      </w:tr>
      <w:tr w14:paraId="69F4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restart"/>
            <w:noWrap w:val="0"/>
            <w:vAlign w:val="center"/>
          </w:tcPr>
          <w:p w14:paraId="431A0D98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中药饮片粉碎机组</w:t>
            </w:r>
          </w:p>
        </w:tc>
        <w:tc>
          <w:tcPr>
            <w:tcW w:w="5779" w:type="dxa"/>
            <w:noWrap w:val="0"/>
            <w:vAlign w:val="center"/>
          </w:tcPr>
          <w:p w14:paraId="466411D4"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一、产品用途：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中药饮片粉碎成细粉（80-100目）</w:t>
            </w:r>
          </w:p>
        </w:tc>
        <w:tc>
          <w:tcPr>
            <w:tcW w:w="496" w:type="dxa"/>
            <w:vMerge w:val="restart"/>
            <w:noWrap w:val="0"/>
            <w:vAlign w:val="center"/>
          </w:tcPr>
          <w:p w14:paraId="64219C7B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台</w:t>
            </w:r>
          </w:p>
        </w:tc>
        <w:tc>
          <w:tcPr>
            <w:tcW w:w="534" w:type="dxa"/>
            <w:vMerge w:val="restart"/>
            <w:noWrap w:val="0"/>
            <w:vAlign w:val="center"/>
          </w:tcPr>
          <w:p w14:paraId="40D25804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1</w:t>
            </w:r>
          </w:p>
        </w:tc>
        <w:tc>
          <w:tcPr>
            <w:tcW w:w="991" w:type="dxa"/>
            <w:vMerge w:val="restart"/>
            <w:noWrap w:val="0"/>
            <w:vAlign w:val="top"/>
          </w:tcPr>
          <w:p w14:paraId="75250F43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072C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5671246A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5779" w:type="dxa"/>
            <w:noWrap w:val="0"/>
            <w:vAlign w:val="center"/>
          </w:tcPr>
          <w:p w14:paraId="0CB4258A"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技术参数：</w:t>
            </w:r>
          </w:p>
          <w:p w14:paraId="208C878D"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产量：30–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kg/h</w:t>
            </w:r>
          </w:p>
          <w:p w14:paraId="5F38CC07"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细度：60–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目</w:t>
            </w:r>
          </w:p>
          <w:p w14:paraId="38C502C8"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主轴转速：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不小于4000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r/min</w:t>
            </w:r>
          </w:p>
          <w:p w14:paraId="4A67577E"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入料：饮片直接投</w:t>
            </w:r>
          </w:p>
          <w:p w14:paraId="10396352"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材质：304 不锈钢（GMP 合规）</w:t>
            </w:r>
          </w:p>
          <w:p w14:paraId="5F0954AF"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结构：风选+分级，无筛网、不堵料、粉尘少</w:t>
            </w:r>
          </w:p>
          <w:p w14:paraId="53053EBC"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highlight w:val="none"/>
                <w:lang w:val="en-US" w:eastAsia="zh-CN"/>
              </w:rPr>
              <w:t>尺寸：1900*1220*4150（原设备尺寸供参考）</w:t>
            </w:r>
          </w:p>
        </w:tc>
        <w:tc>
          <w:tcPr>
            <w:tcW w:w="496" w:type="dxa"/>
            <w:vMerge w:val="continue"/>
            <w:noWrap w:val="0"/>
            <w:vAlign w:val="center"/>
          </w:tcPr>
          <w:p w14:paraId="633F1F1C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534" w:type="dxa"/>
            <w:vMerge w:val="continue"/>
            <w:noWrap w:val="0"/>
            <w:vAlign w:val="center"/>
          </w:tcPr>
          <w:p w14:paraId="3776D91B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91" w:type="dxa"/>
            <w:vMerge w:val="continue"/>
            <w:noWrap w:val="0"/>
            <w:vAlign w:val="top"/>
          </w:tcPr>
          <w:p w14:paraId="54F64756">
            <w:pPr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F23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14B02A0F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5779" w:type="dxa"/>
            <w:noWrap w:val="0"/>
            <w:vAlign w:val="center"/>
          </w:tcPr>
          <w:p w14:paraId="13BEDFF4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配置要求：</w:t>
            </w:r>
          </w:p>
          <w:p w14:paraId="282020D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合规：接触物料304/316L不锈钢、无死角、易清洁、GMP 认证</w:t>
            </w:r>
          </w:p>
          <w:p w14:paraId="6DEB145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细度稳定：80–100 目均匀，无过粗/过细</w:t>
            </w:r>
          </w:p>
          <w:p w14:paraId="2C59E86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产能：连续稳定30–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kg/h，不衰减</w:t>
            </w:r>
          </w:p>
          <w:p w14:paraId="52CAB97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环保：全密封、自带除尘、无粉尘外泄</w:t>
            </w:r>
          </w:p>
          <w:p w14:paraId="3C53219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安全：过载保护、电机过热保护、易操作维护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配备易损件</w:t>
            </w:r>
          </w:p>
        </w:tc>
        <w:tc>
          <w:tcPr>
            <w:tcW w:w="496" w:type="dxa"/>
            <w:vMerge w:val="continue"/>
            <w:noWrap w:val="0"/>
            <w:vAlign w:val="center"/>
          </w:tcPr>
          <w:p w14:paraId="7AC64EC2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534" w:type="dxa"/>
            <w:vMerge w:val="continue"/>
            <w:noWrap w:val="0"/>
            <w:vAlign w:val="center"/>
          </w:tcPr>
          <w:p w14:paraId="0F158323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 w14:paraId="066D60E0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</w:tbl>
    <w:p w14:paraId="12DA1600">
      <w:pPr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5CEA911">
      <w:pPr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98E69FF">
      <w:pPr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全自动连续抽真空封口机</w:t>
      </w: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5782"/>
        <w:gridCol w:w="496"/>
        <w:gridCol w:w="533"/>
        <w:gridCol w:w="992"/>
      </w:tblGrid>
      <w:tr w14:paraId="1BBA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noWrap w:val="0"/>
            <w:vAlign w:val="center"/>
          </w:tcPr>
          <w:p w14:paraId="776EF917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货物名称</w:t>
            </w:r>
          </w:p>
        </w:tc>
        <w:tc>
          <w:tcPr>
            <w:tcW w:w="3394" w:type="pct"/>
            <w:noWrap w:val="0"/>
            <w:vAlign w:val="center"/>
          </w:tcPr>
          <w:p w14:paraId="4567946D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采购需求</w:t>
            </w:r>
          </w:p>
        </w:tc>
        <w:tc>
          <w:tcPr>
            <w:tcW w:w="291" w:type="pct"/>
            <w:noWrap w:val="0"/>
            <w:vAlign w:val="center"/>
          </w:tcPr>
          <w:p w14:paraId="5C22981E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单位</w:t>
            </w:r>
          </w:p>
        </w:tc>
        <w:tc>
          <w:tcPr>
            <w:tcW w:w="313" w:type="pct"/>
            <w:noWrap w:val="0"/>
            <w:vAlign w:val="center"/>
          </w:tcPr>
          <w:p w14:paraId="58000F08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数量</w:t>
            </w:r>
          </w:p>
        </w:tc>
        <w:tc>
          <w:tcPr>
            <w:tcW w:w="582" w:type="pct"/>
            <w:noWrap w:val="0"/>
            <w:vAlign w:val="top"/>
          </w:tcPr>
          <w:p w14:paraId="018319EE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实质性技术条款原因说明</w:t>
            </w:r>
          </w:p>
        </w:tc>
      </w:tr>
      <w:tr w14:paraId="1BB0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Merge w:val="restart"/>
            <w:noWrap w:val="0"/>
            <w:vAlign w:val="center"/>
          </w:tcPr>
          <w:p w14:paraId="6DB2CC82">
            <w:pPr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全自动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连续真空封口机</w:t>
            </w:r>
          </w:p>
        </w:tc>
        <w:tc>
          <w:tcPr>
            <w:tcW w:w="3394" w:type="pct"/>
            <w:noWrap w:val="0"/>
            <w:vAlign w:val="center"/>
          </w:tcPr>
          <w:p w14:paraId="21305DF7">
            <w:pPr>
              <w:jc w:val="left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一、产品用途：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连续真空封口机（医用级）</w:t>
            </w:r>
          </w:p>
        </w:tc>
        <w:tc>
          <w:tcPr>
            <w:tcW w:w="291" w:type="pct"/>
            <w:vMerge w:val="restart"/>
            <w:noWrap w:val="0"/>
            <w:vAlign w:val="center"/>
          </w:tcPr>
          <w:p w14:paraId="22A4DAF7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台</w:t>
            </w:r>
          </w:p>
        </w:tc>
        <w:tc>
          <w:tcPr>
            <w:tcW w:w="313" w:type="pct"/>
            <w:vMerge w:val="restart"/>
            <w:noWrap w:val="0"/>
            <w:vAlign w:val="center"/>
          </w:tcPr>
          <w:p w14:paraId="42E71A4F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</w:t>
            </w:r>
          </w:p>
        </w:tc>
        <w:tc>
          <w:tcPr>
            <w:tcW w:w="582" w:type="pct"/>
            <w:vMerge w:val="restart"/>
            <w:noWrap w:val="0"/>
            <w:vAlign w:val="top"/>
          </w:tcPr>
          <w:p w14:paraId="200CF01D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65B6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Merge w:val="continue"/>
            <w:noWrap w:val="0"/>
            <w:vAlign w:val="center"/>
          </w:tcPr>
          <w:p w14:paraId="5B9F8A92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394" w:type="pct"/>
            <w:noWrap w:val="0"/>
            <w:vAlign w:val="center"/>
          </w:tcPr>
          <w:p w14:paraId="72036A1E">
            <w:pPr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技术参数：</w:t>
            </w:r>
          </w:p>
          <w:p w14:paraId="55B10C83">
            <w:pPr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电源：220</w:t>
            </w:r>
          </w:p>
          <w:p w14:paraId="6B13D158">
            <w:pPr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封口速度：0–12m/min（无级调速）</w:t>
            </w:r>
          </w:p>
          <w:p w14:paraId="0E1381C5">
            <w:pPr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温控范围：80–220℃（微电脑，精度±1℃）</w:t>
            </w:r>
          </w:p>
          <w:p w14:paraId="01870E30">
            <w:pPr>
              <w:jc w:val="left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封口宽度：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highlight w:val="none"/>
              </w:rPr>
              <w:t>–12mm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可调</w:t>
            </w:r>
          </w:p>
          <w:p w14:paraId="084D616B">
            <w:pPr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封边可调：5–35mm</w:t>
            </w:r>
          </w:p>
          <w:p w14:paraId="5D20EC38">
            <w:pPr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适用袋厚：0.02–0.8mm（复合膜/铝箔/纸塑袋）</w:t>
            </w:r>
          </w:p>
          <w:p w14:paraId="1350D5F1">
            <w:pPr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真空系统：内置真空泵，真空度-0.08~-0.095MPa，抽气时间可调</w:t>
            </w:r>
          </w:p>
          <w:p w14:paraId="46D8ED0C">
            <w:pPr>
              <w:jc w:val="lef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印字方式：钢印，可打：批号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必备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highlight w:val="none"/>
              </w:rPr>
              <w:t>、生产日期、有效期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等</w:t>
            </w:r>
          </w:p>
          <w:p w14:paraId="11A44B08">
            <w:pPr>
              <w:jc w:val="left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91" w:type="pct"/>
            <w:vMerge w:val="continue"/>
            <w:noWrap w:val="0"/>
            <w:vAlign w:val="center"/>
          </w:tcPr>
          <w:p w14:paraId="19E555A9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13" w:type="pct"/>
            <w:vMerge w:val="continue"/>
            <w:noWrap w:val="0"/>
            <w:vAlign w:val="center"/>
          </w:tcPr>
          <w:p w14:paraId="3170BFA3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582" w:type="pct"/>
            <w:vMerge w:val="continue"/>
            <w:noWrap w:val="0"/>
            <w:vAlign w:val="top"/>
          </w:tcPr>
          <w:p w14:paraId="4309FD4D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37C9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9" w:hRule="atLeast"/>
          <w:jc w:val="center"/>
        </w:trPr>
        <w:tc>
          <w:tcPr>
            <w:tcW w:w="418" w:type="pct"/>
            <w:vMerge w:val="continue"/>
            <w:noWrap w:val="0"/>
            <w:vAlign w:val="center"/>
          </w:tcPr>
          <w:p w14:paraId="337497E5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394" w:type="pct"/>
            <w:noWrap w:val="0"/>
            <w:vAlign w:val="center"/>
          </w:tcPr>
          <w:p w14:paraId="00AA5A45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配置要求：</w:t>
            </w:r>
          </w:p>
          <w:p w14:paraId="46E77A9E">
            <w:pPr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材质：304不锈钢（GMP洁净，易清洁）</w:t>
            </w:r>
          </w:p>
          <w:p w14:paraId="661BFA65">
            <w:pPr>
              <w:jc w:val="left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尺寸：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立式</w:t>
            </w:r>
          </w:p>
          <w:p w14:paraId="23DBBB0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安全：过热保护、过载保护、故障报警</w:t>
            </w:r>
          </w:p>
          <w:p w14:paraId="1BD47429">
            <w:pPr>
              <w:jc w:val="lef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91" w:type="pct"/>
            <w:vMerge w:val="continue"/>
            <w:noWrap w:val="0"/>
            <w:vAlign w:val="center"/>
          </w:tcPr>
          <w:p w14:paraId="7A263A70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13" w:type="pct"/>
            <w:vMerge w:val="continue"/>
            <w:noWrap w:val="0"/>
            <w:vAlign w:val="center"/>
          </w:tcPr>
          <w:p w14:paraId="24DFE9A5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50873E37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3075562D">
      <w:pPr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8DFCB7C">
      <w:pPr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9247DA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臭氧发生器</w:t>
      </w: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5782"/>
        <w:gridCol w:w="496"/>
        <w:gridCol w:w="533"/>
        <w:gridCol w:w="992"/>
      </w:tblGrid>
      <w:tr w14:paraId="3634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noWrap w:val="0"/>
            <w:vAlign w:val="center"/>
          </w:tcPr>
          <w:p w14:paraId="03E111A7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货物名称</w:t>
            </w:r>
          </w:p>
        </w:tc>
        <w:tc>
          <w:tcPr>
            <w:tcW w:w="3394" w:type="pct"/>
            <w:noWrap w:val="0"/>
            <w:vAlign w:val="center"/>
          </w:tcPr>
          <w:p w14:paraId="0AC49997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采购需求</w:t>
            </w:r>
          </w:p>
        </w:tc>
        <w:tc>
          <w:tcPr>
            <w:tcW w:w="291" w:type="pct"/>
            <w:noWrap w:val="0"/>
            <w:vAlign w:val="center"/>
          </w:tcPr>
          <w:p w14:paraId="3D53DE68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单位</w:t>
            </w:r>
          </w:p>
        </w:tc>
        <w:tc>
          <w:tcPr>
            <w:tcW w:w="313" w:type="pct"/>
            <w:noWrap w:val="0"/>
            <w:vAlign w:val="center"/>
          </w:tcPr>
          <w:p w14:paraId="69C5FC70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数量</w:t>
            </w:r>
          </w:p>
        </w:tc>
        <w:tc>
          <w:tcPr>
            <w:tcW w:w="582" w:type="pct"/>
            <w:noWrap w:val="0"/>
            <w:vAlign w:val="top"/>
          </w:tcPr>
          <w:p w14:paraId="388E0EC2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实质性技术条款原因说明</w:t>
            </w:r>
          </w:p>
        </w:tc>
      </w:tr>
      <w:tr w14:paraId="6F67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Merge w:val="restart"/>
            <w:noWrap w:val="0"/>
            <w:vAlign w:val="center"/>
          </w:tcPr>
          <w:p w14:paraId="3BC3599B"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臭氧发生器</w:t>
            </w:r>
          </w:p>
        </w:tc>
        <w:tc>
          <w:tcPr>
            <w:tcW w:w="3394" w:type="pct"/>
            <w:noWrap w:val="0"/>
            <w:vAlign w:val="center"/>
          </w:tcPr>
          <w:p w14:paraId="4AABA363">
            <w:pPr>
              <w:jc w:val="left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一、产品用途：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洁净配制间空气净化</w:t>
            </w:r>
          </w:p>
        </w:tc>
        <w:tc>
          <w:tcPr>
            <w:tcW w:w="291" w:type="pct"/>
            <w:vMerge w:val="restart"/>
            <w:noWrap w:val="0"/>
            <w:vAlign w:val="center"/>
          </w:tcPr>
          <w:p w14:paraId="18D9DA15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台</w:t>
            </w:r>
          </w:p>
        </w:tc>
        <w:tc>
          <w:tcPr>
            <w:tcW w:w="313" w:type="pct"/>
            <w:vMerge w:val="restart"/>
            <w:noWrap w:val="0"/>
            <w:vAlign w:val="center"/>
          </w:tcPr>
          <w:p w14:paraId="00BAB7F0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</w:t>
            </w:r>
          </w:p>
        </w:tc>
        <w:tc>
          <w:tcPr>
            <w:tcW w:w="582" w:type="pct"/>
            <w:vMerge w:val="restart"/>
            <w:noWrap w:val="0"/>
            <w:vAlign w:val="top"/>
          </w:tcPr>
          <w:p w14:paraId="227A6C6D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1753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pct"/>
            <w:vMerge w:val="continue"/>
            <w:noWrap w:val="0"/>
            <w:vAlign w:val="center"/>
          </w:tcPr>
          <w:p w14:paraId="7168B8D8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394" w:type="pct"/>
            <w:noWrap w:val="0"/>
            <w:vAlign w:val="center"/>
          </w:tcPr>
          <w:p w14:paraId="1F513594">
            <w:pPr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技术参数：</w:t>
            </w:r>
            <w:r>
              <w:rPr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臭氧量不小于10g/h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。</w:t>
            </w:r>
          </w:p>
          <w:p w14:paraId="374F5ABD">
            <w:pPr>
              <w:jc w:val="left"/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 xml:space="preserve">气源：空气 </w:t>
            </w:r>
          </w:p>
          <w:p w14:paraId="3246C175">
            <w:pPr>
              <w:jc w:val="left"/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highlight w:val="none"/>
                <w:lang w:val="en-US" w:eastAsia="zh-CN"/>
              </w:rPr>
              <w:t>外形尺寸：32*23*58（原有设备尺寸，供参考）</w:t>
            </w:r>
          </w:p>
          <w:p w14:paraId="65893D6A">
            <w:pPr>
              <w:jc w:val="left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91" w:type="pct"/>
            <w:vMerge w:val="continue"/>
            <w:noWrap w:val="0"/>
            <w:vAlign w:val="center"/>
          </w:tcPr>
          <w:p w14:paraId="3DFE76C6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13" w:type="pct"/>
            <w:vMerge w:val="continue"/>
            <w:noWrap w:val="0"/>
            <w:vAlign w:val="center"/>
          </w:tcPr>
          <w:p w14:paraId="34CD9E13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582" w:type="pct"/>
            <w:vMerge w:val="continue"/>
            <w:noWrap w:val="0"/>
            <w:vAlign w:val="top"/>
          </w:tcPr>
          <w:p w14:paraId="7A94E4A4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5B3E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418" w:type="pct"/>
            <w:vMerge w:val="continue"/>
            <w:noWrap w:val="0"/>
            <w:vAlign w:val="center"/>
          </w:tcPr>
          <w:p w14:paraId="245046AA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394" w:type="pct"/>
            <w:noWrap w:val="0"/>
            <w:vAlign w:val="center"/>
          </w:tcPr>
          <w:p w14:paraId="2AA5F009">
            <w:pPr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二、配置要求：</w:t>
            </w:r>
          </w:p>
          <w:p w14:paraId="37FA637F">
            <w:pPr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/>
                <w:kern w:val="0"/>
                <w:sz w:val="22"/>
                <w:highlight w:val="none"/>
                <w:lang w:val="en-US" w:eastAsia="zh-CN"/>
              </w:rPr>
              <w:t>臭氧量不小于10g/h</w:t>
            </w:r>
            <w:r>
              <w:rPr>
                <w:rFonts w:hint="eastAsia" w:ascii="宋体" w:hAnsi="宋体"/>
                <w:sz w:val="24"/>
                <w:highlight w:val="none"/>
              </w:rPr>
              <w:t>。</w:t>
            </w:r>
          </w:p>
          <w:p w14:paraId="0F385437">
            <w:pPr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气源：空气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</w:p>
          <w:p w14:paraId="371F1F4C">
            <w:pPr>
              <w:jc w:val="left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91" w:type="pct"/>
            <w:vMerge w:val="continue"/>
            <w:noWrap w:val="0"/>
            <w:vAlign w:val="center"/>
          </w:tcPr>
          <w:p w14:paraId="7BA579BF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13" w:type="pct"/>
            <w:vMerge w:val="continue"/>
            <w:noWrap w:val="0"/>
            <w:vAlign w:val="center"/>
          </w:tcPr>
          <w:p w14:paraId="05E944F2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582" w:type="pct"/>
            <w:vMerge w:val="continue"/>
            <w:noWrap w:val="0"/>
            <w:vAlign w:val="center"/>
          </w:tcPr>
          <w:p w14:paraId="133B3650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696F0C92">
      <w:pPr>
        <w:rPr>
          <w:rFonts w:hint="eastAsia" w:ascii="宋体" w:hAnsi="宋体" w:eastAsia="宋体" w:cs="宋体"/>
          <w:sz w:val="24"/>
          <w:szCs w:val="24"/>
        </w:rPr>
      </w:pPr>
    </w:p>
    <w:p w14:paraId="37A6659B">
      <w:pPr>
        <w:rPr>
          <w:rFonts w:hint="eastAsia" w:ascii="宋体" w:hAnsi="宋体" w:eastAsia="宋体" w:cs="宋体"/>
          <w:sz w:val="24"/>
          <w:szCs w:val="24"/>
        </w:rPr>
      </w:pPr>
    </w:p>
    <w:p w14:paraId="7FFEF968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高效液相色谱仪</w:t>
      </w:r>
    </w:p>
    <w:tbl>
      <w:tblPr>
        <w:tblStyle w:val="2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190"/>
        <w:gridCol w:w="564"/>
        <w:gridCol w:w="564"/>
        <w:gridCol w:w="2487"/>
      </w:tblGrid>
      <w:tr w14:paraId="54CE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1" w:type="dxa"/>
            <w:noWrap w:val="0"/>
            <w:vAlign w:val="center"/>
          </w:tcPr>
          <w:p w14:paraId="2BBD3E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</w:t>
            </w:r>
          </w:p>
          <w:p w14:paraId="15891D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4190" w:type="dxa"/>
            <w:noWrap w:val="0"/>
            <w:vAlign w:val="center"/>
          </w:tcPr>
          <w:p w14:paraId="403160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采购需求</w:t>
            </w:r>
          </w:p>
        </w:tc>
        <w:tc>
          <w:tcPr>
            <w:tcW w:w="564" w:type="dxa"/>
            <w:noWrap w:val="0"/>
            <w:vAlign w:val="center"/>
          </w:tcPr>
          <w:p w14:paraId="1C5470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564" w:type="dxa"/>
            <w:noWrap w:val="0"/>
            <w:vAlign w:val="center"/>
          </w:tcPr>
          <w:p w14:paraId="797C64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2487" w:type="dxa"/>
            <w:noWrap w:val="0"/>
            <w:vAlign w:val="top"/>
          </w:tcPr>
          <w:p w14:paraId="544380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实质性技术条款原因说明</w:t>
            </w:r>
          </w:p>
        </w:tc>
      </w:tr>
      <w:tr w14:paraId="194D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65C1ECC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液相色谱仪</w:t>
            </w:r>
          </w:p>
        </w:tc>
        <w:tc>
          <w:tcPr>
            <w:tcW w:w="4190" w:type="dxa"/>
            <w:noWrap w:val="0"/>
            <w:vAlign w:val="center"/>
          </w:tcPr>
          <w:p w14:paraId="595017A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一、产品用途：用于药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制剂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等标本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中有效成分定性鉴别与定量分析，开展含量测定、有关物质检查等工作，保障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质量可控、临床用药安全有效。 </w:t>
            </w:r>
          </w:p>
        </w:tc>
        <w:tc>
          <w:tcPr>
            <w:tcW w:w="564" w:type="dxa"/>
            <w:vMerge w:val="restart"/>
            <w:noWrap w:val="0"/>
            <w:vAlign w:val="center"/>
          </w:tcPr>
          <w:p w14:paraId="7516FF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564" w:type="dxa"/>
            <w:vMerge w:val="restart"/>
            <w:noWrap w:val="0"/>
            <w:vAlign w:val="center"/>
          </w:tcPr>
          <w:p w14:paraId="07CB3D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noWrap w:val="0"/>
            <w:vAlign w:val="top"/>
          </w:tcPr>
          <w:p w14:paraId="141268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2.2.2：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超宽且精细的流速调节范围，可适配不同含量有效成分的分析需求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F79DA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ECE4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2.2.3：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高耐压性能可适配多种色谱柱和复杂流动相体系，满足样品分析中梯度洗脱、高流速等检测条件的压力需求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DFA0D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772C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2.2.5：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能在工作站故障、系统维护等特殊情况下，实现仪器的基础操作和紧急停机，保障中药检测工作的连续性，同时便于现场快速调试、校准仪器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229E0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F5670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2.3.3：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大容量样品位可满足医院中药制剂批量样品的检测需求，减少人工频繁更换样品瓶的操作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F5D79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17B5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2.3.4：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快速进样性能可大幅提升样品分析效率，缩短单样品检测周期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51ED1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3B26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2.4.1：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宽波长覆盖范围可适配中药材、中药制剂中各类有效成分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0DC31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DF44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2.4.5：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停泵扫描功能可精准定位中药样品中目标有效成分的最大吸收波长，提升定性鉴别准确性和定量分析灵敏度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EAFC3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A157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52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4004E7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90" w:type="dxa"/>
            <w:noWrap w:val="0"/>
            <w:vAlign w:val="center"/>
          </w:tcPr>
          <w:p w14:paraId="581B87E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二、技术参数：</w:t>
            </w:r>
          </w:p>
        </w:tc>
        <w:tc>
          <w:tcPr>
            <w:tcW w:w="564" w:type="dxa"/>
            <w:vMerge w:val="continue"/>
            <w:noWrap w:val="0"/>
            <w:vAlign w:val="center"/>
          </w:tcPr>
          <w:p w14:paraId="580DA0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noWrap w:val="0"/>
            <w:vAlign w:val="center"/>
          </w:tcPr>
          <w:p w14:paraId="500EBC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7" w:type="dxa"/>
            <w:vMerge w:val="continue"/>
            <w:noWrap w:val="0"/>
            <w:vAlign w:val="top"/>
          </w:tcPr>
          <w:p w14:paraId="6704DD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42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6F4D30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90" w:type="dxa"/>
            <w:noWrap w:val="0"/>
            <w:vAlign w:val="center"/>
          </w:tcPr>
          <w:p w14:paraId="6D598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操作环境</w:t>
            </w:r>
          </w:p>
          <w:p w14:paraId="2D95D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工作电压：220V±10%，单相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25D8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工作温度：≦4-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相对湿度：小于80%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57872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液相色谱部分：</w:t>
            </w:r>
          </w:p>
          <w:p w14:paraId="4EBC9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2.1在线脱气机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104D7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2.1.1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真空脱气流路数：≥3路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9BA1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2.1.2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最大操作流速：≥10mL/min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8F3A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 w14:paraId="6F1C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2.2泵系统：</w:t>
            </w:r>
          </w:p>
          <w:p w14:paraId="06358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2.2.1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泵型：微体积双柱塞往复并联泵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D4F0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★2.2.2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流速范围：0.0001-10.0000ml/min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816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★2.2.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工作压力：最大耐压≥66Mpa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1982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梯度组成范围：0.0-100.0%,0.1%步进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567ED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★2.2.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泵系统独立控制面板：可脱离工作站独立操作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AE89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 w14:paraId="7A48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2.3自动进样器：</w:t>
            </w:r>
          </w:p>
          <w:p w14:paraId="6BE41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2.3.1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进样方式“全量进样，进样量可变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”。</w:t>
            </w:r>
          </w:p>
          <w:p w14:paraId="36028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进样量设定范围: 0.1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sym w:font="Symbol" w:char="F06D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L ~ 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sym w:font="Symbol" w:char="F06D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L(标准值), 可以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选配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增加至2000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sym w:font="Symbol" w:char="F06D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5DA42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★2.3.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样品瓶数目：≧10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个(1.5mL样品瓶)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44D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★2.3.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进样速度≧10秒完成10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sym w:font="Symbol" w:char="006D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L进样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691A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bookmarkStart w:id="0" w:name="OLE_LINK1"/>
          </w:p>
          <w:p w14:paraId="439B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2.4紫外检测器：</w:t>
            </w:r>
          </w:p>
          <w:bookmarkEnd w:id="0"/>
          <w:p w14:paraId="507DA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★2.4.1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波长范围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190-700nm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96B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波长校正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使用氘灯和低压汞灯特征线 (包括紫外区)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F59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线性范围≧0.0001-2.5AU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590D1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池温控制≧室温＋5～50℃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B652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★2.4.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扫描（储存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可停泵作UV光谱图扫描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</w:t>
            </w:r>
          </w:p>
          <w:p w14:paraId="192F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 w14:paraId="52B0C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2.5系统控制器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29AD3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2.5.1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控制单元数≥5个单元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1EA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2.5.2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数据缓存：约24小时/每次分析（500ms采样速率）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3588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 w14:paraId="69626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色谱软件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1CE30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.1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功能构成：图形化工作界面，含仪器控制、数据采集、数据处理、PDF报告等功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EB6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支持系统适用性测试功能（SST）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3D86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GMP合规功能：符合CFDA数据完整性功能要求，如用户管理、权限分级管理、审计追踪、日志记录等功能。</w:t>
            </w:r>
          </w:p>
          <w:p w14:paraId="6B3B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4后期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可升级网络版工作站，通过服务器统一管理实验数据及用户信息，升级后可对本设备及实验室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同品牌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产品进行统一管理及控制。</w:t>
            </w:r>
          </w:p>
        </w:tc>
        <w:tc>
          <w:tcPr>
            <w:tcW w:w="564" w:type="dxa"/>
            <w:vMerge w:val="continue"/>
            <w:noWrap w:val="0"/>
            <w:vAlign w:val="center"/>
          </w:tcPr>
          <w:p w14:paraId="1F8C1D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noWrap w:val="0"/>
            <w:vAlign w:val="center"/>
          </w:tcPr>
          <w:p w14:paraId="34D044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7" w:type="dxa"/>
            <w:vMerge w:val="continue"/>
            <w:noWrap w:val="0"/>
            <w:vAlign w:val="center"/>
          </w:tcPr>
          <w:p w14:paraId="4E7C2F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D9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51" w:type="dxa"/>
            <w:noWrap w:val="0"/>
            <w:vAlign w:val="center"/>
          </w:tcPr>
          <w:p w14:paraId="7847C1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90" w:type="dxa"/>
            <w:noWrap w:val="0"/>
            <w:vAlign w:val="center"/>
          </w:tcPr>
          <w:p w14:paraId="145B68B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、配置要求：</w:t>
            </w:r>
          </w:p>
          <w:p w14:paraId="4638078F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1、主机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641BB047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脱气机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393CFF1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自动进样器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1台，</w:t>
            </w:r>
          </w:p>
          <w:p w14:paraId="494DE801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紫外检测器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      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30BA5080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工作站软件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及系统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1BF4E26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色谱柱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          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根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64" w:type="dxa"/>
            <w:noWrap w:val="0"/>
            <w:vAlign w:val="center"/>
          </w:tcPr>
          <w:p w14:paraId="5FC2D7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4" w:type="dxa"/>
            <w:noWrap w:val="0"/>
            <w:vAlign w:val="center"/>
          </w:tcPr>
          <w:p w14:paraId="07AEC7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7" w:type="dxa"/>
            <w:noWrap w:val="0"/>
            <w:vAlign w:val="center"/>
          </w:tcPr>
          <w:p w14:paraId="6BFFAE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41F4AE8">
      <w:pPr>
        <w:rPr>
          <w:rFonts w:hint="eastAsia" w:ascii="宋体" w:hAnsi="宋体" w:eastAsia="宋体" w:cs="宋体"/>
          <w:sz w:val="24"/>
          <w:szCs w:val="24"/>
        </w:rPr>
      </w:pPr>
    </w:p>
    <w:p w14:paraId="30589CE8">
      <w:pPr>
        <w:rPr>
          <w:rFonts w:hint="eastAsia" w:ascii="宋体" w:hAnsi="宋体" w:eastAsia="宋体" w:cs="宋体"/>
          <w:sz w:val="24"/>
          <w:szCs w:val="24"/>
        </w:rPr>
      </w:pPr>
    </w:p>
    <w:p w14:paraId="4641BC1E">
      <w:pPr>
        <w:rPr>
          <w:rFonts w:hint="eastAsia" w:ascii="宋体" w:hAnsi="宋体" w:eastAsia="宋体" w:cs="宋体"/>
          <w:sz w:val="24"/>
          <w:szCs w:val="24"/>
        </w:rPr>
      </w:pPr>
    </w:p>
    <w:p w14:paraId="50B2474D">
      <w:pPr>
        <w:rPr>
          <w:rFonts w:hint="eastAsia" w:ascii="宋体" w:hAnsi="宋体" w:eastAsia="宋体" w:cs="宋体"/>
          <w:sz w:val="24"/>
          <w:szCs w:val="24"/>
        </w:rPr>
      </w:pPr>
    </w:p>
    <w:p w14:paraId="1FA4521A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恒温震荡器</w:t>
      </w:r>
    </w:p>
    <w:tbl>
      <w:tblPr>
        <w:tblStyle w:val="2"/>
        <w:tblW w:w="49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5365"/>
        <w:gridCol w:w="643"/>
        <w:gridCol w:w="643"/>
        <w:gridCol w:w="978"/>
      </w:tblGrid>
      <w:tr w14:paraId="1E67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noWrap w:val="0"/>
            <w:vAlign w:val="center"/>
          </w:tcPr>
          <w:p w14:paraId="1C13F14E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货物名称</w:t>
            </w:r>
          </w:p>
        </w:tc>
        <w:tc>
          <w:tcPr>
            <w:tcW w:w="5366" w:type="dxa"/>
            <w:noWrap w:val="0"/>
            <w:vAlign w:val="center"/>
          </w:tcPr>
          <w:p w14:paraId="707D5699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采购需求</w:t>
            </w:r>
          </w:p>
        </w:tc>
        <w:tc>
          <w:tcPr>
            <w:tcW w:w="643" w:type="dxa"/>
            <w:noWrap w:val="0"/>
            <w:vAlign w:val="center"/>
          </w:tcPr>
          <w:p w14:paraId="252637B5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单位</w:t>
            </w:r>
          </w:p>
        </w:tc>
        <w:tc>
          <w:tcPr>
            <w:tcW w:w="643" w:type="dxa"/>
            <w:noWrap w:val="0"/>
            <w:vAlign w:val="center"/>
          </w:tcPr>
          <w:p w14:paraId="0E8D6C9B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数量</w:t>
            </w:r>
          </w:p>
        </w:tc>
        <w:tc>
          <w:tcPr>
            <w:tcW w:w="978" w:type="dxa"/>
            <w:noWrap w:val="0"/>
            <w:vAlign w:val="top"/>
          </w:tcPr>
          <w:p w14:paraId="35D08A9E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实质性技术条款原因说明</w:t>
            </w:r>
          </w:p>
        </w:tc>
      </w:tr>
      <w:tr w14:paraId="5B96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restart"/>
            <w:noWrap w:val="0"/>
            <w:vAlign w:val="center"/>
          </w:tcPr>
          <w:p w14:paraId="5D9A12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恒温震荡器</w:t>
            </w:r>
          </w:p>
          <w:p w14:paraId="52A6F9BE">
            <w:pPr>
              <w:jc w:val="left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5366" w:type="dxa"/>
            <w:noWrap w:val="0"/>
            <w:vAlign w:val="center"/>
          </w:tcPr>
          <w:p w14:paraId="782BA134">
            <w:pPr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一、产品用途：院内制剂</w:t>
            </w:r>
            <w:r>
              <w:rPr>
                <w:rFonts w:hint="default" w:ascii="宋体" w:hAnsi="宋体"/>
                <w:sz w:val="24"/>
                <w:highlight w:val="none"/>
                <w:lang w:val="en-US"/>
              </w:rPr>
              <w:t>微生物阳性菌检验</w:t>
            </w:r>
            <w:r>
              <w:rPr>
                <w:rFonts w:hint="eastAsia" w:ascii="宋体" w:hAnsi="宋体"/>
                <w:sz w:val="24"/>
                <w:highlight w:val="none"/>
              </w:rPr>
              <w:t>用</w:t>
            </w:r>
          </w:p>
        </w:tc>
        <w:tc>
          <w:tcPr>
            <w:tcW w:w="643" w:type="dxa"/>
            <w:vMerge w:val="restart"/>
            <w:noWrap w:val="0"/>
            <w:vAlign w:val="center"/>
          </w:tcPr>
          <w:p w14:paraId="3292E94A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台</w:t>
            </w:r>
          </w:p>
        </w:tc>
        <w:tc>
          <w:tcPr>
            <w:tcW w:w="643" w:type="dxa"/>
            <w:vMerge w:val="restart"/>
            <w:noWrap w:val="0"/>
            <w:vAlign w:val="center"/>
          </w:tcPr>
          <w:p w14:paraId="36829049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</w:t>
            </w:r>
          </w:p>
        </w:tc>
        <w:tc>
          <w:tcPr>
            <w:tcW w:w="978" w:type="dxa"/>
            <w:vMerge w:val="restart"/>
            <w:noWrap w:val="0"/>
            <w:vAlign w:val="top"/>
          </w:tcPr>
          <w:p w14:paraId="23F0F466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0652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43258BAF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5366" w:type="dxa"/>
            <w:noWrap w:val="0"/>
            <w:vAlign w:val="center"/>
          </w:tcPr>
          <w:p w14:paraId="4532B0B8">
            <w:pPr>
              <w:jc w:val="left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技术参数：</w:t>
            </w:r>
            <w:r>
              <w:rPr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kern w:val="0"/>
                <w:sz w:val="24"/>
                <w:szCs w:val="24"/>
                <w:highlight w:val="none"/>
              </w:rPr>
              <w:t>*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  <w:t>托盘尺寸290*250mm左右</w:t>
            </w:r>
          </w:p>
          <w:p w14:paraId="5F4CF737">
            <w:pPr>
              <w:jc w:val="left"/>
              <w:rPr>
                <w:rFonts w:ascii="宋体" w:hAnsi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控温范围</w:t>
            </w:r>
            <w:r>
              <w:rPr>
                <w:rFonts w:ascii="宋体" w:hAnsi="宋体"/>
                <w:sz w:val="24"/>
                <w:szCs w:val="24"/>
                <w:highlight w:val="none"/>
                <w:lang w:val="en-US"/>
              </w:rPr>
              <w:t>温度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4-60</w:t>
            </w:r>
            <w:r>
              <w:rPr>
                <w:rFonts w:ascii="宋体" w:hAnsi="宋体"/>
                <w:sz w:val="24"/>
                <w:szCs w:val="24"/>
                <w:highlight w:val="none"/>
                <w:lang w:val="en-US"/>
              </w:rPr>
              <w:t>℃</w:t>
            </w:r>
          </w:p>
          <w:p w14:paraId="23959033">
            <w:pPr>
              <w:jc w:val="left"/>
              <w:rPr>
                <w:rFonts w:hint="default" w:ascii="宋体" w:hAnsi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/>
              </w:rPr>
              <w:t>*使用电压220V±10%</w:t>
            </w:r>
          </w:p>
          <w:p w14:paraId="448ECF5E">
            <w:pPr>
              <w:jc w:val="left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/>
              </w:rPr>
              <w:t>*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外观尺寸650*450*550mm左右</w:t>
            </w:r>
          </w:p>
          <w:p w14:paraId="1C7056AF">
            <w:pPr>
              <w:jc w:val="left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/>
              </w:rPr>
              <w:t>*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振幅20mm，振荡频率40-300转/分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 w14:paraId="5E2E1FF0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 w14:paraId="78ED2A6E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78" w:type="dxa"/>
            <w:vMerge w:val="continue"/>
            <w:noWrap w:val="0"/>
            <w:vAlign w:val="top"/>
          </w:tcPr>
          <w:p w14:paraId="6EDB8299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1ABF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576EFA84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5366" w:type="dxa"/>
            <w:noWrap w:val="0"/>
            <w:vAlign w:val="center"/>
          </w:tcPr>
          <w:p w14:paraId="65CFF4CD">
            <w:pPr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二、配置要求：</w:t>
            </w:r>
          </w:p>
          <w:p w14:paraId="1CF0C225">
            <w:pPr>
              <w:widowControl/>
              <w:jc w:val="left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夹具：弹簧夹</w:t>
            </w:r>
          </w:p>
          <w:p w14:paraId="181BC817">
            <w:pPr>
              <w:widowControl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具有超温，停电，漏电，传感器故障报警功能。</w:t>
            </w:r>
          </w:p>
        </w:tc>
        <w:tc>
          <w:tcPr>
            <w:tcW w:w="643" w:type="dxa"/>
            <w:vMerge w:val="continue"/>
            <w:noWrap w:val="0"/>
            <w:vAlign w:val="center"/>
          </w:tcPr>
          <w:p w14:paraId="477009A9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 w14:paraId="02C66106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78" w:type="dxa"/>
            <w:vMerge w:val="continue"/>
            <w:noWrap w:val="0"/>
            <w:vAlign w:val="center"/>
          </w:tcPr>
          <w:p w14:paraId="0CA8CAF1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416DDD05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6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10D9E66"/>
    <w:multiLevelType w:val="singleLevel"/>
    <w:tmpl w:val="410D9E6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C22C2"/>
    <w:rsid w:val="09F848A0"/>
    <w:rsid w:val="1EC02F3A"/>
    <w:rsid w:val="40D62F6B"/>
    <w:rsid w:val="44EE5A81"/>
    <w:rsid w:val="4C8C22C2"/>
    <w:rsid w:val="5CBC5AAE"/>
    <w:rsid w:val="702C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2026-02-28T02:45:00Z</dcterms:created>
  <dc:creator>wjt</dc:creator>
  <cp:lastModifiedBy>wjt</cp:lastModifiedBy>
  <dcterms:modified xsi:type="dcterms:W3CDTF">2026-02-28T06:29:40Z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89D7BF1EC3B74767811FE086C1279921_11</vt:lpwstr>
  </property>
  <property fmtid="{D5CDD505-2E9C-101B-9397-08002B2CF9AE}" pid="4" name="KSOTemplateDocerSaveRecord">
    <vt:lpwstr>eyJoZGlkIjoiNzBjMDFkNzVlZDBjZjk3M2EyZDljYzZiOTdiNjU3MTgiLCJ1c2VySWQiOiI4ODYxODQ4NjkifQ==</vt:lpwstr>
  </property>
</Properties>
</file>