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A616DE">
      <w:pPr>
        <w:spacing w:line="360" w:lineRule="auto"/>
        <w:jc w:val="both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附件1：报价单模板</w:t>
      </w:r>
    </w:p>
    <w:p w14:paraId="2B6B99DF">
      <w:pPr>
        <w:jc w:val="center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>天津市第二人民医院</w:t>
      </w:r>
      <w:r>
        <w:rPr>
          <w:rFonts w:hint="eastAsia"/>
          <w:sz w:val="32"/>
          <w:szCs w:val="32"/>
        </w:rPr>
        <w:t>试剂耗材报价单</w:t>
      </w:r>
    </w:p>
    <w:tbl>
      <w:tblPr>
        <w:tblStyle w:val="3"/>
        <w:tblW w:w="14044" w:type="dxa"/>
        <w:tblInd w:w="-45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3"/>
        <w:gridCol w:w="1431"/>
        <w:gridCol w:w="1553"/>
        <w:gridCol w:w="1447"/>
        <w:gridCol w:w="1261"/>
        <w:gridCol w:w="1215"/>
        <w:gridCol w:w="2370"/>
        <w:gridCol w:w="2454"/>
        <w:gridCol w:w="1600"/>
      </w:tblGrid>
      <w:tr w14:paraId="580045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713" w:type="dxa"/>
            <w:vAlign w:val="center"/>
          </w:tcPr>
          <w:p w14:paraId="62FC3E30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hint="eastAsia" w:ascii="Calibri" w:hAnsi="Calibri" w:cs="Calibri"/>
                <w:szCs w:val="22"/>
              </w:rPr>
              <w:t>序号</w:t>
            </w:r>
          </w:p>
        </w:tc>
        <w:tc>
          <w:tcPr>
            <w:tcW w:w="1431" w:type="dxa"/>
            <w:vAlign w:val="center"/>
          </w:tcPr>
          <w:p w14:paraId="1D1B4799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hint="eastAsia" w:ascii="Calibri" w:hAnsi="Calibri" w:cs="Calibri"/>
                <w:szCs w:val="22"/>
                <w:lang w:val="en-US" w:eastAsia="zh-CN"/>
              </w:rPr>
              <w:t>产品</w:t>
            </w:r>
            <w:r>
              <w:rPr>
                <w:rFonts w:hint="eastAsia" w:ascii="Calibri" w:hAnsi="Calibri" w:cs="Calibri"/>
                <w:szCs w:val="22"/>
              </w:rPr>
              <w:t>名称</w:t>
            </w:r>
          </w:p>
        </w:tc>
        <w:tc>
          <w:tcPr>
            <w:tcW w:w="1553" w:type="dxa"/>
            <w:vAlign w:val="center"/>
          </w:tcPr>
          <w:p w14:paraId="12872E4F">
            <w:pPr>
              <w:jc w:val="center"/>
              <w:rPr>
                <w:rFonts w:hint="default" w:ascii="Calibri" w:hAnsi="Calibri" w:eastAsia="宋体" w:cs="Calibri"/>
                <w:szCs w:val="22"/>
                <w:lang w:val="en-US" w:eastAsia="zh-CN"/>
              </w:rPr>
            </w:pPr>
            <w:r>
              <w:rPr>
                <w:rFonts w:hint="eastAsia" w:ascii="Calibri" w:hAnsi="Calibri" w:cs="Calibri"/>
                <w:szCs w:val="22"/>
                <w:lang w:val="en-US" w:eastAsia="zh-CN"/>
              </w:rPr>
              <w:t>产品注册证号</w:t>
            </w:r>
          </w:p>
        </w:tc>
        <w:tc>
          <w:tcPr>
            <w:tcW w:w="1447" w:type="dxa"/>
            <w:vAlign w:val="center"/>
          </w:tcPr>
          <w:p w14:paraId="7A27FCDE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hint="eastAsia" w:ascii="Calibri" w:hAnsi="Calibri" w:cs="Calibri"/>
                <w:szCs w:val="22"/>
              </w:rPr>
              <w:t>规格型号</w:t>
            </w:r>
          </w:p>
        </w:tc>
        <w:tc>
          <w:tcPr>
            <w:tcW w:w="1261" w:type="dxa"/>
            <w:vAlign w:val="center"/>
          </w:tcPr>
          <w:p w14:paraId="0FE65B21">
            <w:pPr>
              <w:jc w:val="center"/>
              <w:rPr>
                <w:rFonts w:hint="eastAsia" w:ascii="Calibri" w:hAnsi="Calibri" w:eastAsia="宋体" w:cs="Calibri"/>
                <w:szCs w:val="22"/>
                <w:lang w:eastAsia="zh-CN"/>
              </w:rPr>
            </w:pPr>
            <w:r>
              <w:rPr>
                <w:rFonts w:hint="eastAsia" w:ascii="Calibri" w:hAnsi="Calibri" w:cs="Calibri"/>
                <w:szCs w:val="22"/>
                <w:lang w:val="en-US" w:eastAsia="zh-CN"/>
              </w:rPr>
              <w:t>单位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0CAEAE">
            <w:pPr>
              <w:jc w:val="center"/>
              <w:rPr>
                <w:rFonts w:hint="eastAsia" w:ascii="Calibri" w:hAnsi="Calibri" w:eastAsia="宋体" w:cs="Calibri"/>
                <w:szCs w:val="22"/>
                <w:lang w:eastAsia="zh-CN"/>
              </w:rPr>
            </w:pPr>
            <w:r>
              <w:rPr>
                <w:rFonts w:hint="eastAsia" w:ascii="Calibri" w:hAnsi="Calibri" w:cs="Calibri"/>
                <w:szCs w:val="22"/>
                <w:lang w:val="en-US" w:eastAsia="zh-CN"/>
              </w:rPr>
              <w:t>单价</w:t>
            </w:r>
          </w:p>
        </w:tc>
        <w:tc>
          <w:tcPr>
            <w:tcW w:w="2370" w:type="dxa"/>
            <w:vAlign w:val="center"/>
          </w:tcPr>
          <w:p w14:paraId="7BA1714A">
            <w:pPr>
              <w:jc w:val="center"/>
              <w:rPr>
                <w:rFonts w:hint="eastAsia" w:ascii="Calibri" w:hAnsi="Calibri" w:eastAsia="宋体" w:cs="Calibri"/>
                <w:szCs w:val="22"/>
                <w:lang w:eastAsia="zh-CN"/>
              </w:rPr>
            </w:pPr>
            <w:r>
              <w:rPr>
                <w:rFonts w:hint="eastAsia" w:ascii="Calibri" w:hAnsi="Calibri" w:cs="Calibri"/>
                <w:szCs w:val="22"/>
                <w:lang w:val="en-US" w:eastAsia="zh-CN"/>
              </w:rPr>
              <w:t>制造商</w:t>
            </w:r>
          </w:p>
        </w:tc>
        <w:tc>
          <w:tcPr>
            <w:tcW w:w="2454" w:type="dxa"/>
            <w:vAlign w:val="center"/>
          </w:tcPr>
          <w:p w14:paraId="14C99892">
            <w:pPr>
              <w:jc w:val="center"/>
              <w:rPr>
                <w:rFonts w:hint="eastAsia" w:ascii="Calibri" w:hAnsi="Calibri" w:eastAsia="宋体" w:cs="Calibri"/>
                <w:szCs w:val="22"/>
                <w:lang w:val="en-US" w:eastAsia="zh-CN"/>
              </w:rPr>
            </w:pPr>
            <w:r>
              <w:rPr>
                <w:rFonts w:hint="eastAsia" w:ascii="Calibri" w:hAnsi="Calibri" w:cs="Calibri"/>
                <w:szCs w:val="22"/>
                <w:lang w:val="en-US" w:eastAsia="zh-CN"/>
              </w:rPr>
              <w:t>供应商</w:t>
            </w:r>
          </w:p>
        </w:tc>
        <w:tc>
          <w:tcPr>
            <w:tcW w:w="1600" w:type="dxa"/>
            <w:vAlign w:val="center"/>
          </w:tcPr>
          <w:p w14:paraId="1FEC6AEE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hint="eastAsia" w:ascii="Calibri" w:hAnsi="Calibri" w:cs="Calibri"/>
                <w:szCs w:val="22"/>
              </w:rPr>
              <w:t>备注</w:t>
            </w:r>
          </w:p>
        </w:tc>
      </w:tr>
      <w:tr w14:paraId="0E3D9E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713" w:type="dxa"/>
            <w:vAlign w:val="center"/>
          </w:tcPr>
          <w:p w14:paraId="400C06EA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hint="eastAsia" w:ascii="Calibri" w:hAnsi="Calibri" w:cs="Calibri"/>
                <w:szCs w:val="22"/>
              </w:rPr>
              <w:t>1</w:t>
            </w:r>
          </w:p>
        </w:tc>
        <w:tc>
          <w:tcPr>
            <w:tcW w:w="1431" w:type="dxa"/>
            <w:vAlign w:val="center"/>
          </w:tcPr>
          <w:p w14:paraId="002B434C">
            <w:pPr>
              <w:jc w:val="center"/>
              <w:rPr>
                <w:rFonts w:ascii="Calibri" w:hAnsi="Calibri" w:cs="Calibri"/>
                <w:szCs w:val="22"/>
              </w:rPr>
            </w:pPr>
          </w:p>
        </w:tc>
        <w:tc>
          <w:tcPr>
            <w:tcW w:w="1553" w:type="dxa"/>
            <w:vAlign w:val="center"/>
          </w:tcPr>
          <w:p w14:paraId="0EA47071">
            <w:pPr>
              <w:jc w:val="center"/>
              <w:rPr>
                <w:rFonts w:ascii="Calibri" w:hAnsi="Calibri" w:cs="Calibri"/>
                <w:szCs w:val="22"/>
              </w:rPr>
            </w:pPr>
          </w:p>
        </w:tc>
        <w:tc>
          <w:tcPr>
            <w:tcW w:w="1447" w:type="dxa"/>
            <w:vAlign w:val="center"/>
          </w:tcPr>
          <w:p w14:paraId="2B16D9B4">
            <w:pPr>
              <w:jc w:val="center"/>
              <w:rPr>
                <w:rFonts w:ascii="Calibri" w:hAnsi="Calibri" w:cs="Calibri"/>
                <w:szCs w:val="22"/>
              </w:rPr>
            </w:pPr>
          </w:p>
        </w:tc>
        <w:tc>
          <w:tcPr>
            <w:tcW w:w="1261" w:type="dxa"/>
            <w:vAlign w:val="center"/>
          </w:tcPr>
          <w:p w14:paraId="3F98D0FF">
            <w:pPr>
              <w:jc w:val="center"/>
              <w:rPr>
                <w:rFonts w:ascii="Calibri" w:hAnsi="Calibri" w:cs="Calibri"/>
                <w:szCs w:val="22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FDE3FA">
            <w:pPr>
              <w:jc w:val="center"/>
              <w:rPr>
                <w:rFonts w:ascii="Calibri" w:hAnsi="Calibri" w:cs="Calibri"/>
                <w:szCs w:val="22"/>
              </w:rPr>
            </w:pPr>
          </w:p>
        </w:tc>
        <w:tc>
          <w:tcPr>
            <w:tcW w:w="2370" w:type="dxa"/>
            <w:vAlign w:val="center"/>
          </w:tcPr>
          <w:p w14:paraId="43F65E95">
            <w:pPr>
              <w:jc w:val="center"/>
              <w:rPr>
                <w:rFonts w:ascii="Calibri" w:hAnsi="Calibri" w:cs="Calibri"/>
                <w:szCs w:val="22"/>
              </w:rPr>
            </w:pPr>
          </w:p>
        </w:tc>
        <w:tc>
          <w:tcPr>
            <w:tcW w:w="2454" w:type="dxa"/>
            <w:vAlign w:val="center"/>
          </w:tcPr>
          <w:p w14:paraId="5361C01B">
            <w:pPr>
              <w:jc w:val="center"/>
              <w:rPr>
                <w:rFonts w:ascii="Calibri" w:hAnsi="Calibri" w:cs="Calibri"/>
                <w:szCs w:val="22"/>
              </w:rPr>
            </w:pPr>
          </w:p>
        </w:tc>
        <w:tc>
          <w:tcPr>
            <w:tcW w:w="1600" w:type="dxa"/>
            <w:vAlign w:val="center"/>
          </w:tcPr>
          <w:p w14:paraId="49B79922">
            <w:pPr>
              <w:jc w:val="center"/>
              <w:rPr>
                <w:rFonts w:ascii="Calibri" w:hAnsi="Calibri" w:cs="Calibri"/>
                <w:szCs w:val="22"/>
              </w:rPr>
            </w:pPr>
          </w:p>
        </w:tc>
      </w:tr>
      <w:tr w14:paraId="349AF2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713" w:type="dxa"/>
            <w:vAlign w:val="center"/>
          </w:tcPr>
          <w:p w14:paraId="734D06C9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hint="eastAsia" w:ascii="Calibri" w:hAnsi="Calibri" w:cs="Calibri"/>
                <w:szCs w:val="22"/>
              </w:rPr>
              <w:t>2</w:t>
            </w:r>
          </w:p>
        </w:tc>
        <w:tc>
          <w:tcPr>
            <w:tcW w:w="1431" w:type="dxa"/>
            <w:vAlign w:val="center"/>
          </w:tcPr>
          <w:p w14:paraId="1CFE2B46">
            <w:pPr>
              <w:jc w:val="center"/>
              <w:rPr>
                <w:rFonts w:ascii="Calibri" w:hAnsi="Calibri" w:cs="Calibri"/>
                <w:szCs w:val="22"/>
              </w:rPr>
            </w:pPr>
          </w:p>
        </w:tc>
        <w:tc>
          <w:tcPr>
            <w:tcW w:w="1553" w:type="dxa"/>
            <w:vAlign w:val="center"/>
          </w:tcPr>
          <w:p w14:paraId="49D5BBD3">
            <w:pPr>
              <w:jc w:val="center"/>
              <w:rPr>
                <w:rFonts w:ascii="Calibri" w:hAnsi="Calibri" w:cs="Calibri"/>
                <w:szCs w:val="22"/>
              </w:rPr>
            </w:pPr>
          </w:p>
        </w:tc>
        <w:tc>
          <w:tcPr>
            <w:tcW w:w="1447" w:type="dxa"/>
            <w:vAlign w:val="center"/>
          </w:tcPr>
          <w:p w14:paraId="1D2ADB1E">
            <w:pPr>
              <w:jc w:val="center"/>
              <w:rPr>
                <w:rFonts w:ascii="Calibri" w:hAnsi="Calibri" w:cs="Calibri"/>
                <w:szCs w:val="22"/>
              </w:rPr>
            </w:pPr>
          </w:p>
        </w:tc>
        <w:tc>
          <w:tcPr>
            <w:tcW w:w="1261" w:type="dxa"/>
            <w:vAlign w:val="center"/>
          </w:tcPr>
          <w:p w14:paraId="21BE51E2">
            <w:pPr>
              <w:jc w:val="center"/>
              <w:rPr>
                <w:rFonts w:ascii="Calibri" w:hAnsi="Calibri" w:cs="Calibri"/>
                <w:szCs w:val="22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6B8F9E">
            <w:pPr>
              <w:jc w:val="center"/>
              <w:rPr>
                <w:rFonts w:ascii="Calibri" w:hAnsi="Calibri" w:cs="Calibri"/>
                <w:szCs w:val="22"/>
              </w:rPr>
            </w:pPr>
          </w:p>
        </w:tc>
        <w:tc>
          <w:tcPr>
            <w:tcW w:w="2370" w:type="dxa"/>
            <w:vAlign w:val="center"/>
          </w:tcPr>
          <w:p w14:paraId="7F875D7D">
            <w:pPr>
              <w:jc w:val="center"/>
              <w:rPr>
                <w:rFonts w:ascii="Calibri" w:hAnsi="Calibri" w:cs="Calibri"/>
                <w:szCs w:val="22"/>
              </w:rPr>
            </w:pPr>
          </w:p>
        </w:tc>
        <w:tc>
          <w:tcPr>
            <w:tcW w:w="2454" w:type="dxa"/>
            <w:vAlign w:val="center"/>
          </w:tcPr>
          <w:p w14:paraId="0A0E7572">
            <w:pPr>
              <w:jc w:val="center"/>
              <w:rPr>
                <w:rFonts w:ascii="Calibri" w:hAnsi="Calibri" w:cs="Calibri"/>
                <w:szCs w:val="22"/>
              </w:rPr>
            </w:pPr>
          </w:p>
        </w:tc>
        <w:tc>
          <w:tcPr>
            <w:tcW w:w="1600" w:type="dxa"/>
            <w:vAlign w:val="center"/>
          </w:tcPr>
          <w:p w14:paraId="49F8824E">
            <w:pPr>
              <w:jc w:val="center"/>
              <w:rPr>
                <w:rFonts w:ascii="Calibri" w:hAnsi="Calibri" w:cs="Calibri"/>
                <w:szCs w:val="22"/>
              </w:rPr>
            </w:pPr>
          </w:p>
        </w:tc>
      </w:tr>
      <w:tr w14:paraId="40697C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713" w:type="dxa"/>
            <w:vAlign w:val="center"/>
          </w:tcPr>
          <w:p w14:paraId="0703D8F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hint="eastAsia" w:ascii="Calibri" w:hAnsi="Calibri" w:cs="Calibri"/>
                <w:szCs w:val="22"/>
              </w:rPr>
              <w:t>3</w:t>
            </w:r>
          </w:p>
        </w:tc>
        <w:tc>
          <w:tcPr>
            <w:tcW w:w="1431" w:type="dxa"/>
            <w:vAlign w:val="center"/>
          </w:tcPr>
          <w:p w14:paraId="31EE882C">
            <w:pPr>
              <w:jc w:val="center"/>
              <w:rPr>
                <w:rFonts w:ascii="Calibri" w:hAnsi="Calibri" w:cs="Calibri"/>
                <w:szCs w:val="22"/>
              </w:rPr>
            </w:pPr>
          </w:p>
        </w:tc>
        <w:tc>
          <w:tcPr>
            <w:tcW w:w="1553" w:type="dxa"/>
            <w:vAlign w:val="center"/>
          </w:tcPr>
          <w:p w14:paraId="3D43C530">
            <w:pPr>
              <w:jc w:val="center"/>
              <w:rPr>
                <w:rFonts w:ascii="Calibri" w:hAnsi="Calibri" w:cs="Calibri"/>
                <w:szCs w:val="22"/>
              </w:rPr>
            </w:pPr>
          </w:p>
        </w:tc>
        <w:tc>
          <w:tcPr>
            <w:tcW w:w="1447" w:type="dxa"/>
            <w:vAlign w:val="center"/>
          </w:tcPr>
          <w:p w14:paraId="03105412">
            <w:pPr>
              <w:jc w:val="center"/>
              <w:rPr>
                <w:rFonts w:ascii="Calibri" w:hAnsi="Calibri" w:cs="Calibri"/>
                <w:szCs w:val="22"/>
              </w:rPr>
            </w:pPr>
          </w:p>
        </w:tc>
        <w:tc>
          <w:tcPr>
            <w:tcW w:w="1261" w:type="dxa"/>
            <w:vAlign w:val="center"/>
          </w:tcPr>
          <w:p w14:paraId="50E1C6E7">
            <w:pPr>
              <w:jc w:val="center"/>
              <w:rPr>
                <w:rFonts w:ascii="Calibri" w:hAnsi="Calibri" w:cs="Calibri"/>
                <w:szCs w:val="22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7612BE">
            <w:pPr>
              <w:jc w:val="center"/>
              <w:rPr>
                <w:rFonts w:ascii="Calibri" w:hAnsi="Calibri" w:cs="Calibri"/>
                <w:szCs w:val="22"/>
              </w:rPr>
            </w:pPr>
          </w:p>
        </w:tc>
        <w:tc>
          <w:tcPr>
            <w:tcW w:w="2370" w:type="dxa"/>
            <w:vAlign w:val="center"/>
          </w:tcPr>
          <w:p w14:paraId="0BDD9EB6">
            <w:pPr>
              <w:jc w:val="center"/>
              <w:rPr>
                <w:rFonts w:ascii="Calibri" w:hAnsi="Calibri" w:cs="Calibri"/>
                <w:szCs w:val="22"/>
              </w:rPr>
            </w:pPr>
          </w:p>
        </w:tc>
        <w:tc>
          <w:tcPr>
            <w:tcW w:w="2454" w:type="dxa"/>
            <w:vAlign w:val="center"/>
          </w:tcPr>
          <w:p w14:paraId="632087C8">
            <w:pPr>
              <w:jc w:val="center"/>
              <w:rPr>
                <w:rFonts w:ascii="Calibri" w:hAnsi="Calibri" w:cs="Calibri"/>
                <w:szCs w:val="22"/>
              </w:rPr>
            </w:pPr>
          </w:p>
        </w:tc>
        <w:tc>
          <w:tcPr>
            <w:tcW w:w="1600" w:type="dxa"/>
            <w:vAlign w:val="center"/>
          </w:tcPr>
          <w:p w14:paraId="6B0BC972">
            <w:pPr>
              <w:jc w:val="center"/>
              <w:rPr>
                <w:rFonts w:ascii="Calibri" w:hAnsi="Calibri" w:cs="Calibri"/>
                <w:szCs w:val="22"/>
              </w:rPr>
            </w:pPr>
          </w:p>
        </w:tc>
      </w:tr>
      <w:tr w14:paraId="27CD44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713" w:type="dxa"/>
            <w:vAlign w:val="center"/>
          </w:tcPr>
          <w:p w14:paraId="4E46F2E7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hint="eastAsia" w:ascii="Calibri" w:hAnsi="Calibri" w:cs="Calibri"/>
                <w:szCs w:val="22"/>
              </w:rPr>
              <w:t>4</w:t>
            </w:r>
          </w:p>
        </w:tc>
        <w:tc>
          <w:tcPr>
            <w:tcW w:w="1431" w:type="dxa"/>
            <w:vAlign w:val="center"/>
          </w:tcPr>
          <w:p w14:paraId="43A94EA2">
            <w:pPr>
              <w:jc w:val="center"/>
              <w:rPr>
                <w:rFonts w:ascii="Calibri" w:hAnsi="Calibri" w:cs="Calibri"/>
                <w:szCs w:val="22"/>
              </w:rPr>
            </w:pPr>
          </w:p>
        </w:tc>
        <w:tc>
          <w:tcPr>
            <w:tcW w:w="1553" w:type="dxa"/>
            <w:vAlign w:val="center"/>
          </w:tcPr>
          <w:p w14:paraId="240DAE55">
            <w:pPr>
              <w:jc w:val="center"/>
              <w:rPr>
                <w:rFonts w:ascii="Calibri" w:hAnsi="Calibri" w:cs="Calibri"/>
                <w:szCs w:val="22"/>
              </w:rPr>
            </w:pPr>
          </w:p>
        </w:tc>
        <w:tc>
          <w:tcPr>
            <w:tcW w:w="1447" w:type="dxa"/>
            <w:vAlign w:val="center"/>
          </w:tcPr>
          <w:p w14:paraId="61CC6931">
            <w:pPr>
              <w:jc w:val="center"/>
              <w:rPr>
                <w:rFonts w:ascii="Calibri" w:hAnsi="Calibri" w:cs="Calibri"/>
                <w:szCs w:val="22"/>
              </w:rPr>
            </w:pPr>
          </w:p>
        </w:tc>
        <w:tc>
          <w:tcPr>
            <w:tcW w:w="1261" w:type="dxa"/>
            <w:vAlign w:val="center"/>
          </w:tcPr>
          <w:p w14:paraId="49433D75">
            <w:pPr>
              <w:jc w:val="center"/>
              <w:rPr>
                <w:rFonts w:ascii="Calibri" w:hAnsi="Calibri" w:cs="Calibri"/>
                <w:szCs w:val="22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767483">
            <w:pPr>
              <w:jc w:val="center"/>
              <w:rPr>
                <w:rFonts w:ascii="Calibri" w:hAnsi="Calibri" w:cs="Calibri"/>
                <w:szCs w:val="22"/>
              </w:rPr>
            </w:pPr>
          </w:p>
        </w:tc>
        <w:tc>
          <w:tcPr>
            <w:tcW w:w="2370" w:type="dxa"/>
            <w:vAlign w:val="center"/>
          </w:tcPr>
          <w:p w14:paraId="6867FE7A">
            <w:pPr>
              <w:jc w:val="center"/>
              <w:rPr>
                <w:rFonts w:ascii="Calibri" w:hAnsi="Calibri" w:cs="Calibri"/>
                <w:szCs w:val="22"/>
              </w:rPr>
            </w:pPr>
          </w:p>
        </w:tc>
        <w:tc>
          <w:tcPr>
            <w:tcW w:w="2454" w:type="dxa"/>
            <w:vAlign w:val="center"/>
          </w:tcPr>
          <w:p w14:paraId="45578501">
            <w:pPr>
              <w:jc w:val="center"/>
              <w:rPr>
                <w:rFonts w:ascii="Calibri" w:hAnsi="Calibri" w:cs="Calibri"/>
                <w:szCs w:val="22"/>
              </w:rPr>
            </w:pPr>
          </w:p>
        </w:tc>
        <w:tc>
          <w:tcPr>
            <w:tcW w:w="1600" w:type="dxa"/>
            <w:vAlign w:val="center"/>
          </w:tcPr>
          <w:p w14:paraId="52944B3F">
            <w:pPr>
              <w:jc w:val="center"/>
              <w:rPr>
                <w:rFonts w:ascii="Calibri" w:hAnsi="Calibri" w:cs="Calibri"/>
                <w:szCs w:val="22"/>
              </w:rPr>
            </w:pPr>
          </w:p>
        </w:tc>
      </w:tr>
      <w:tr w14:paraId="1884DE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713" w:type="dxa"/>
            <w:vAlign w:val="center"/>
          </w:tcPr>
          <w:p w14:paraId="32790481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hint="eastAsia" w:ascii="Calibri" w:hAnsi="Calibri" w:cs="Calibri"/>
                <w:szCs w:val="22"/>
              </w:rPr>
              <w:t>5</w:t>
            </w:r>
          </w:p>
        </w:tc>
        <w:tc>
          <w:tcPr>
            <w:tcW w:w="1431" w:type="dxa"/>
            <w:vAlign w:val="center"/>
          </w:tcPr>
          <w:p w14:paraId="044ADAC5">
            <w:pPr>
              <w:jc w:val="center"/>
              <w:rPr>
                <w:rFonts w:ascii="Calibri" w:hAnsi="Calibri" w:cs="Calibri"/>
                <w:szCs w:val="22"/>
              </w:rPr>
            </w:pPr>
          </w:p>
        </w:tc>
        <w:tc>
          <w:tcPr>
            <w:tcW w:w="1553" w:type="dxa"/>
            <w:vAlign w:val="center"/>
          </w:tcPr>
          <w:p w14:paraId="7B7F2895">
            <w:pPr>
              <w:jc w:val="center"/>
              <w:rPr>
                <w:rFonts w:ascii="Calibri" w:hAnsi="Calibri" w:cs="Calibri"/>
                <w:szCs w:val="22"/>
              </w:rPr>
            </w:pPr>
          </w:p>
        </w:tc>
        <w:tc>
          <w:tcPr>
            <w:tcW w:w="1447" w:type="dxa"/>
            <w:vAlign w:val="center"/>
          </w:tcPr>
          <w:p w14:paraId="40A30C80">
            <w:pPr>
              <w:jc w:val="center"/>
              <w:rPr>
                <w:rFonts w:ascii="Calibri" w:hAnsi="Calibri" w:cs="Calibri"/>
                <w:szCs w:val="22"/>
              </w:rPr>
            </w:pPr>
          </w:p>
        </w:tc>
        <w:tc>
          <w:tcPr>
            <w:tcW w:w="1261" w:type="dxa"/>
            <w:vAlign w:val="center"/>
          </w:tcPr>
          <w:p w14:paraId="7CB89774">
            <w:pPr>
              <w:jc w:val="center"/>
              <w:rPr>
                <w:rFonts w:ascii="Calibri" w:hAnsi="Calibri" w:cs="Calibri"/>
                <w:szCs w:val="22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E8EFA4">
            <w:pPr>
              <w:jc w:val="center"/>
              <w:rPr>
                <w:rFonts w:ascii="Calibri" w:hAnsi="Calibri" w:cs="Calibri"/>
                <w:szCs w:val="22"/>
              </w:rPr>
            </w:pPr>
          </w:p>
        </w:tc>
        <w:tc>
          <w:tcPr>
            <w:tcW w:w="2370" w:type="dxa"/>
            <w:vAlign w:val="center"/>
          </w:tcPr>
          <w:p w14:paraId="2616B7FF">
            <w:pPr>
              <w:jc w:val="center"/>
              <w:rPr>
                <w:rFonts w:ascii="Calibri" w:hAnsi="Calibri" w:cs="Calibri"/>
                <w:szCs w:val="22"/>
              </w:rPr>
            </w:pPr>
          </w:p>
        </w:tc>
        <w:tc>
          <w:tcPr>
            <w:tcW w:w="2454" w:type="dxa"/>
            <w:vAlign w:val="center"/>
          </w:tcPr>
          <w:p w14:paraId="62B589A5">
            <w:pPr>
              <w:jc w:val="center"/>
              <w:rPr>
                <w:rFonts w:ascii="Calibri" w:hAnsi="Calibri" w:cs="Calibri"/>
                <w:szCs w:val="22"/>
              </w:rPr>
            </w:pPr>
          </w:p>
        </w:tc>
        <w:tc>
          <w:tcPr>
            <w:tcW w:w="1600" w:type="dxa"/>
            <w:vAlign w:val="center"/>
          </w:tcPr>
          <w:p w14:paraId="5EFCCF6A">
            <w:pPr>
              <w:jc w:val="center"/>
              <w:rPr>
                <w:rFonts w:ascii="Calibri" w:hAnsi="Calibri" w:cs="Calibri"/>
                <w:szCs w:val="22"/>
              </w:rPr>
            </w:pPr>
          </w:p>
        </w:tc>
      </w:tr>
      <w:tr w14:paraId="3033C0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58" w:hRule="atLeast"/>
        </w:trPr>
        <w:tc>
          <w:tcPr>
            <w:tcW w:w="2144" w:type="dxa"/>
            <w:gridSpan w:val="2"/>
            <w:vAlign w:val="center"/>
          </w:tcPr>
          <w:p w14:paraId="58152BB8">
            <w:pPr>
              <w:jc w:val="center"/>
              <w:rPr>
                <w:rFonts w:hint="eastAsia" w:ascii="Calibri" w:hAnsi="Calibri" w:eastAsia="宋体" w:cs="Calibri"/>
                <w:szCs w:val="22"/>
                <w:lang w:val="en-US" w:eastAsia="zh-CN"/>
              </w:rPr>
            </w:pPr>
            <w:r>
              <w:rPr>
                <w:rFonts w:hint="eastAsia" w:ascii="Calibri" w:hAnsi="Calibri" w:cs="Calibri"/>
                <w:szCs w:val="22"/>
                <w:lang w:val="en-US" w:eastAsia="zh-CN"/>
              </w:rPr>
              <w:t>投标代理人</w:t>
            </w:r>
          </w:p>
        </w:tc>
        <w:tc>
          <w:tcPr>
            <w:tcW w:w="4261" w:type="dxa"/>
            <w:gridSpan w:val="3"/>
            <w:vAlign w:val="center"/>
          </w:tcPr>
          <w:p w14:paraId="5ADF806C">
            <w:pPr>
              <w:jc w:val="center"/>
              <w:rPr>
                <w:rFonts w:ascii="Calibri" w:hAnsi="Calibri" w:cs="Calibri"/>
                <w:szCs w:val="22"/>
              </w:rPr>
            </w:pPr>
          </w:p>
        </w:tc>
        <w:tc>
          <w:tcPr>
            <w:tcW w:w="35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3AE3B61">
            <w:pPr>
              <w:jc w:val="center"/>
              <w:rPr>
                <w:rFonts w:hint="default" w:ascii="Calibri" w:hAnsi="Calibri" w:cs="Calibri"/>
                <w:szCs w:val="22"/>
                <w:lang w:val="en-US" w:eastAsia="zh-CN"/>
              </w:rPr>
            </w:pPr>
            <w:r>
              <w:rPr>
                <w:rFonts w:hint="eastAsia" w:ascii="Calibri" w:hAnsi="Calibri" w:cs="Calibri"/>
                <w:szCs w:val="22"/>
                <w:lang w:val="en-US" w:eastAsia="zh-CN"/>
              </w:rPr>
              <w:t>投标代理人电话</w:t>
            </w:r>
          </w:p>
        </w:tc>
        <w:tc>
          <w:tcPr>
            <w:tcW w:w="4054" w:type="dxa"/>
            <w:gridSpan w:val="2"/>
            <w:vAlign w:val="center"/>
          </w:tcPr>
          <w:p w14:paraId="1568B1CD">
            <w:pPr>
              <w:jc w:val="center"/>
              <w:rPr>
                <w:rFonts w:hint="eastAsia" w:ascii="Calibri" w:hAnsi="Calibri" w:cs="Calibri"/>
                <w:szCs w:val="22"/>
                <w:lang w:val="en-US" w:eastAsia="zh-CN"/>
              </w:rPr>
            </w:pPr>
          </w:p>
        </w:tc>
      </w:tr>
      <w:tr w14:paraId="332C13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8" w:hRule="atLeast"/>
        </w:trPr>
        <w:tc>
          <w:tcPr>
            <w:tcW w:w="14044" w:type="dxa"/>
            <w:gridSpan w:val="9"/>
            <w:vAlign w:val="top"/>
          </w:tcPr>
          <w:p w14:paraId="028BEF24">
            <w:pPr>
              <w:jc w:val="both"/>
              <w:rPr>
                <w:rFonts w:hint="eastAsia" w:ascii="Calibri" w:hAnsi="Calibri" w:cs="Calibri"/>
                <w:szCs w:val="22"/>
                <w:lang w:val="en-US" w:eastAsia="zh-CN"/>
              </w:rPr>
            </w:pPr>
            <w:r>
              <w:rPr>
                <w:rFonts w:hint="eastAsia" w:ascii="Calibri" w:hAnsi="Calibri" w:cs="Calibri"/>
                <w:szCs w:val="22"/>
                <w:lang w:val="en-US" w:eastAsia="zh-CN"/>
              </w:rPr>
              <w:t>供应商二次应答：</w:t>
            </w:r>
          </w:p>
          <w:p w14:paraId="1DA48ED6">
            <w:pPr>
              <w:jc w:val="both"/>
              <w:rPr>
                <w:rFonts w:hint="eastAsia" w:ascii="Calibri" w:hAnsi="Calibri" w:cs="Calibri"/>
                <w:szCs w:val="22"/>
                <w:lang w:val="en-US" w:eastAsia="zh-CN"/>
              </w:rPr>
            </w:pPr>
          </w:p>
          <w:p w14:paraId="10445EB0">
            <w:pPr>
              <w:jc w:val="both"/>
              <w:rPr>
                <w:rFonts w:hint="eastAsia" w:ascii="Calibri" w:hAnsi="Calibri" w:cs="Calibri"/>
                <w:szCs w:val="22"/>
                <w:lang w:val="en-US" w:eastAsia="zh-CN"/>
              </w:rPr>
            </w:pPr>
          </w:p>
          <w:p w14:paraId="57C16F19">
            <w:pPr>
              <w:jc w:val="both"/>
              <w:rPr>
                <w:rFonts w:hint="eastAsia" w:ascii="Calibri" w:hAnsi="Calibri" w:cs="Calibri"/>
                <w:szCs w:val="22"/>
                <w:lang w:val="en-US" w:eastAsia="zh-CN"/>
              </w:rPr>
            </w:pPr>
          </w:p>
          <w:p w14:paraId="2BCCAC8B">
            <w:pPr>
              <w:ind w:firstLine="11550" w:firstLineChars="5500"/>
              <w:jc w:val="both"/>
              <w:rPr>
                <w:rFonts w:hint="default" w:ascii="Calibri" w:hAnsi="Calibri" w:cs="Calibri"/>
                <w:szCs w:val="22"/>
                <w:lang w:val="en-US" w:eastAsia="zh-CN"/>
              </w:rPr>
            </w:pPr>
            <w:r>
              <w:rPr>
                <w:rFonts w:hint="eastAsia" w:ascii="Calibri" w:hAnsi="Calibri" w:cs="Calibri"/>
                <w:szCs w:val="22"/>
                <w:lang w:val="en-US" w:eastAsia="zh-CN"/>
              </w:rPr>
              <w:t>签字：</w:t>
            </w:r>
          </w:p>
        </w:tc>
      </w:tr>
    </w:tbl>
    <w:p w14:paraId="22CBAB65">
      <w:pPr>
        <w:jc w:val="center"/>
      </w:pPr>
    </w:p>
    <w:p w14:paraId="130B1B83">
      <w:pPr>
        <w:tabs>
          <w:tab w:val="left" w:pos="4000"/>
        </w:tabs>
        <w:ind w:firstLine="11200" w:firstLineChars="4000"/>
        <w:jc w:val="both"/>
        <w:rPr>
          <w:sz w:val="28"/>
          <w:szCs w:val="28"/>
        </w:rPr>
      </w:pPr>
      <w:r>
        <w:rPr>
          <w:sz w:val="28"/>
          <w:szCs w:val="28"/>
        </w:rPr>
        <w:t>xxx</w:t>
      </w:r>
      <w:r>
        <w:rPr>
          <w:rFonts w:hint="eastAsia"/>
          <w:sz w:val="28"/>
          <w:szCs w:val="28"/>
        </w:rPr>
        <w:t>公司</w:t>
      </w:r>
    </w:p>
    <w:p w14:paraId="3FB4F24F">
      <w:pPr>
        <w:tabs>
          <w:tab w:val="left" w:pos="4000"/>
        </w:tabs>
        <w:ind w:left="3780"/>
        <w:jc w:val="center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 xml:space="preserve">                                           </w:t>
      </w:r>
      <w:r>
        <w:rPr>
          <w:rFonts w:hint="eastAsia"/>
          <w:sz w:val="28"/>
          <w:szCs w:val="28"/>
        </w:rPr>
        <w:t xml:space="preserve">年 </w:t>
      </w:r>
      <w:r>
        <w:rPr>
          <w:rFonts w:hint="eastAsia"/>
          <w:sz w:val="28"/>
          <w:szCs w:val="28"/>
          <w:lang w:val="en-US" w:eastAsia="zh-CN"/>
        </w:rPr>
        <w:t xml:space="preserve">  </w:t>
      </w:r>
      <w:r>
        <w:rPr>
          <w:rFonts w:hint="eastAsia"/>
          <w:sz w:val="28"/>
          <w:szCs w:val="28"/>
        </w:rPr>
        <w:t xml:space="preserve">月 </w:t>
      </w:r>
      <w:r>
        <w:rPr>
          <w:rFonts w:hint="eastAsia"/>
          <w:sz w:val="28"/>
          <w:szCs w:val="28"/>
          <w:lang w:val="en-US" w:eastAsia="zh-CN"/>
        </w:rPr>
        <w:t xml:space="preserve">  </w:t>
      </w:r>
      <w:r>
        <w:rPr>
          <w:rFonts w:hint="eastAsia"/>
          <w:sz w:val="28"/>
          <w:szCs w:val="28"/>
        </w:rPr>
        <w:t>日</w:t>
      </w:r>
    </w:p>
    <w:p w14:paraId="133E0CDA">
      <w:pPr>
        <w:tabs>
          <w:tab w:val="left" w:pos="4000"/>
        </w:tabs>
        <w:jc w:val="left"/>
        <w:rPr>
          <w:rFonts w:hint="eastAsia"/>
          <w:sz w:val="28"/>
          <w:szCs w:val="28"/>
          <w:lang w:val="en-US" w:eastAsia="zh-CN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178E71B5">
      <w:pPr>
        <w:tabs>
          <w:tab w:val="left" w:pos="4000"/>
        </w:tabs>
        <w:jc w:val="left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附件2：京津冀地区三甲医院使用情况明细</w:t>
      </w:r>
    </w:p>
    <w:p w14:paraId="3252DD86">
      <w:pPr>
        <w:tabs>
          <w:tab w:val="left" w:pos="4000"/>
        </w:tabs>
        <w:jc w:val="left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8"/>
        <w:gridCol w:w="2100"/>
        <w:gridCol w:w="2775"/>
        <w:gridCol w:w="1947"/>
      </w:tblGrid>
      <w:tr w14:paraId="11E223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8" w:type="dxa"/>
          </w:tcPr>
          <w:p w14:paraId="13EF6EDC">
            <w:pPr>
              <w:tabs>
                <w:tab w:val="left" w:pos="4000"/>
              </w:tabs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医院名称</w:t>
            </w:r>
          </w:p>
        </w:tc>
        <w:tc>
          <w:tcPr>
            <w:tcW w:w="2100" w:type="dxa"/>
          </w:tcPr>
          <w:p w14:paraId="73206BBE">
            <w:pPr>
              <w:tabs>
                <w:tab w:val="left" w:pos="4000"/>
              </w:tabs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使用耗材名称</w:t>
            </w:r>
          </w:p>
        </w:tc>
        <w:tc>
          <w:tcPr>
            <w:tcW w:w="2775" w:type="dxa"/>
          </w:tcPr>
          <w:p w14:paraId="168CF1D7">
            <w:pPr>
              <w:tabs>
                <w:tab w:val="left" w:pos="4000"/>
              </w:tabs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使用规格</w:t>
            </w:r>
          </w:p>
        </w:tc>
        <w:tc>
          <w:tcPr>
            <w:tcW w:w="1947" w:type="dxa"/>
          </w:tcPr>
          <w:p w14:paraId="0D377164">
            <w:pPr>
              <w:tabs>
                <w:tab w:val="left" w:pos="4000"/>
              </w:tabs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医院等级</w:t>
            </w:r>
          </w:p>
        </w:tc>
      </w:tr>
      <w:tr w14:paraId="45E2CA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8" w:type="dxa"/>
          </w:tcPr>
          <w:p w14:paraId="4835B7FB">
            <w:pPr>
              <w:tabs>
                <w:tab w:val="left" w:pos="4000"/>
              </w:tabs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00" w:type="dxa"/>
          </w:tcPr>
          <w:p w14:paraId="43EC7073">
            <w:pPr>
              <w:tabs>
                <w:tab w:val="left" w:pos="4000"/>
              </w:tabs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775" w:type="dxa"/>
          </w:tcPr>
          <w:p w14:paraId="6A75D9BD">
            <w:pPr>
              <w:tabs>
                <w:tab w:val="left" w:pos="4000"/>
              </w:tabs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47" w:type="dxa"/>
          </w:tcPr>
          <w:p w14:paraId="2E49A500">
            <w:pPr>
              <w:tabs>
                <w:tab w:val="left" w:pos="4000"/>
              </w:tabs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E4F86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8" w:type="dxa"/>
          </w:tcPr>
          <w:p w14:paraId="7D99A26C">
            <w:pPr>
              <w:tabs>
                <w:tab w:val="left" w:pos="4000"/>
              </w:tabs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00" w:type="dxa"/>
          </w:tcPr>
          <w:p w14:paraId="0CB48A22">
            <w:pPr>
              <w:tabs>
                <w:tab w:val="left" w:pos="4000"/>
              </w:tabs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775" w:type="dxa"/>
          </w:tcPr>
          <w:p w14:paraId="20703BFD">
            <w:pPr>
              <w:tabs>
                <w:tab w:val="left" w:pos="4000"/>
              </w:tabs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47" w:type="dxa"/>
          </w:tcPr>
          <w:p w14:paraId="0CF68F7F">
            <w:pPr>
              <w:tabs>
                <w:tab w:val="left" w:pos="4000"/>
              </w:tabs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EF5F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8" w:type="dxa"/>
          </w:tcPr>
          <w:p w14:paraId="69870EB0">
            <w:pPr>
              <w:tabs>
                <w:tab w:val="left" w:pos="4000"/>
              </w:tabs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00" w:type="dxa"/>
          </w:tcPr>
          <w:p w14:paraId="6AD977B7">
            <w:pPr>
              <w:tabs>
                <w:tab w:val="left" w:pos="4000"/>
              </w:tabs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775" w:type="dxa"/>
          </w:tcPr>
          <w:p w14:paraId="33F9F7C6">
            <w:pPr>
              <w:tabs>
                <w:tab w:val="left" w:pos="4000"/>
              </w:tabs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47" w:type="dxa"/>
          </w:tcPr>
          <w:p w14:paraId="518A9FA6">
            <w:pPr>
              <w:tabs>
                <w:tab w:val="left" w:pos="4000"/>
              </w:tabs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A660B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8" w:type="dxa"/>
          </w:tcPr>
          <w:p w14:paraId="259A7D32">
            <w:pPr>
              <w:tabs>
                <w:tab w:val="left" w:pos="4000"/>
              </w:tabs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00" w:type="dxa"/>
          </w:tcPr>
          <w:p w14:paraId="2ECAA155">
            <w:pPr>
              <w:tabs>
                <w:tab w:val="left" w:pos="4000"/>
              </w:tabs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775" w:type="dxa"/>
          </w:tcPr>
          <w:p w14:paraId="6C1F825D">
            <w:pPr>
              <w:tabs>
                <w:tab w:val="left" w:pos="4000"/>
              </w:tabs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47" w:type="dxa"/>
          </w:tcPr>
          <w:p w14:paraId="1A2C7EAB">
            <w:pPr>
              <w:tabs>
                <w:tab w:val="left" w:pos="4000"/>
              </w:tabs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5B07F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8" w:type="dxa"/>
          </w:tcPr>
          <w:p w14:paraId="1667E8C2">
            <w:pPr>
              <w:tabs>
                <w:tab w:val="left" w:pos="4000"/>
              </w:tabs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00" w:type="dxa"/>
          </w:tcPr>
          <w:p w14:paraId="64DB7428">
            <w:pPr>
              <w:tabs>
                <w:tab w:val="left" w:pos="4000"/>
              </w:tabs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775" w:type="dxa"/>
          </w:tcPr>
          <w:p w14:paraId="12925554">
            <w:pPr>
              <w:tabs>
                <w:tab w:val="left" w:pos="4000"/>
              </w:tabs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47" w:type="dxa"/>
          </w:tcPr>
          <w:p w14:paraId="28E276EB">
            <w:pPr>
              <w:tabs>
                <w:tab w:val="left" w:pos="4000"/>
              </w:tabs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A0373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8" w:type="dxa"/>
          </w:tcPr>
          <w:p w14:paraId="61B630C2">
            <w:pPr>
              <w:tabs>
                <w:tab w:val="left" w:pos="4000"/>
              </w:tabs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00" w:type="dxa"/>
          </w:tcPr>
          <w:p w14:paraId="72DDFB98">
            <w:pPr>
              <w:tabs>
                <w:tab w:val="left" w:pos="4000"/>
              </w:tabs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775" w:type="dxa"/>
          </w:tcPr>
          <w:p w14:paraId="577B5789">
            <w:pPr>
              <w:tabs>
                <w:tab w:val="left" w:pos="4000"/>
              </w:tabs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47" w:type="dxa"/>
          </w:tcPr>
          <w:p w14:paraId="7E06C9DA">
            <w:pPr>
              <w:tabs>
                <w:tab w:val="left" w:pos="4000"/>
              </w:tabs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DA70C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8" w:type="dxa"/>
          </w:tcPr>
          <w:p w14:paraId="3FD175A7">
            <w:pPr>
              <w:tabs>
                <w:tab w:val="left" w:pos="4000"/>
              </w:tabs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00" w:type="dxa"/>
          </w:tcPr>
          <w:p w14:paraId="27B74C7F">
            <w:pPr>
              <w:tabs>
                <w:tab w:val="left" w:pos="4000"/>
              </w:tabs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775" w:type="dxa"/>
          </w:tcPr>
          <w:p w14:paraId="71780C66">
            <w:pPr>
              <w:tabs>
                <w:tab w:val="left" w:pos="4000"/>
              </w:tabs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47" w:type="dxa"/>
          </w:tcPr>
          <w:p w14:paraId="76D35689">
            <w:pPr>
              <w:tabs>
                <w:tab w:val="left" w:pos="4000"/>
              </w:tabs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F3539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8" w:type="dxa"/>
          </w:tcPr>
          <w:p w14:paraId="3EEB9059">
            <w:pPr>
              <w:tabs>
                <w:tab w:val="left" w:pos="4000"/>
              </w:tabs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00" w:type="dxa"/>
          </w:tcPr>
          <w:p w14:paraId="465E84B4">
            <w:pPr>
              <w:tabs>
                <w:tab w:val="left" w:pos="4000"/>
              </w:tabs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775" w:type="dxa"/>
          </w:tcPr>
          <w:p w14:paraId="47A34258">
            <w:pPr>
              <w:tabs>
                <w:tab w:val="left" w:pos="4000"/>
              </w:tabs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47" w:type="dxa"/>
          </w:tcPr>
          <w:p w14:paraId="452D5696">
            <w:pPr>
              <w:tabs>
                <w:tab w:val="left" w:pos="4000"/>
              </w:tabs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7C0D6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8" w:type="dxa"/>
          </w:tcPr>
          <w:p w14:paraId="0D9D91D3">
            <w:pPr>
              <w:tabs>
                <w:tab w:val="left" w:pos="4000"/>
              </w:tabs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00" w:type="dxa"/>
          </w:tcPr>
          <w:p w14:paraId="4AE186D9">
            <w:pPr>
              <w:tabs>
                <w:tab w:val="left" w:pos="4000"/>
              </w:tabs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775" w:type="dxa"/>
          </w:tcPr>
          <w:p w14:paraId="2AB17590">
            <w:pPr>
              <w:tabs>
                <w:tab w:val="left" w:pos="4000"/>
              </w:tabs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47" w:type="dxa"/>
          </w:tcPr>
          <w:p w14:paraId="1376E347">
            <w:pPr>
              <w:tabs>
                <w:tab w:val="left" w:pos="4000"/>
              </w:tabs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87772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8" w:type="dxa"/>
          </w:tcPr>
          <w:p w14:paraId="3005FF2E">
            <w:pPr>
              <w:tabs>
                <w:tab w:val="left" w:pos="4000"/>
              </w:tabs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00" w:type="dxa"/>
          </w:tcPr>
          <w:p w14:paraId="1CC9DBCA">
            <w:pPr>
              <w:tabs>
                <w:tab w:val="left" w:pos="4000"/>
              </w:tabs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775" w:type="dxa"/>
          </w:tcPr>
          <w:p w14:paraId="4B0828BC">
            <w:pPr>
              <w:tabs>
                <w:tab w:val="left" w:pos="4000"/>
              </w:tabs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47" w:type="dxa"/>
          </w:tcPr>
          <w:p w14:paraId="1166735A">
            <w:pPr>
              <w:tabs>
                <w:tab w:val="left" w:pos="4000"/>
              </w:tabs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2B700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8" w:type="dxa"/>
          </w:tcPr>
          <w:p w14:paraId="5D2C2009">
            <w:pPr>
              <w:tabs>
                <w:tab w:val="left" w:pos="4000"/>
              </w:tabs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00" w:type="dxa"/>
          </w:tcPr>
          <w:p w14:paraId="2C25F964">
            <w:pPr>
              <w:tabs>
                <w:tab w:val="left" w:pos="4000"/>
              </w:tabs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775" w:type="dxa"/>
          </w:tcPr>
          <w:p w14:paraId="250999F9">
            <w:pPr>
              <w:tabs>
                <w:tab w:val="left" w:pos="4000"/>
              </w:tabs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47" w:type="dxa"/>
          </w:tcPr>
          <w:p w14:paraId="6DC9F095">
            <w:pPr>
              <w:tabs>
                <w:tab w:val="left" w:pos="4000"/>
              </w:tabs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3B2A2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8" w:type="dxa"/>
          </w:tcPr>
          <w:p w14:paraId="1F02E71E">
            <w:pPr>
              <w:tabs>
                <w:tab w:val="left" w:pos="4000"/>
              </w:tabs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00" w:type="dxa"/>
          </w:tcPr>
          <w:p w14:paraId="701E12E3">
            <w:pPr>
              <w:tabs>
                <w:tab w:val="left" w:pos="4000"/>
              </w:tabs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775" w:type="dxa"/>
          </w:tcPr>
          <w:p w14:paraId="52826A70">
            <w:pPr>
              <w:tabs>
                <w:tab w:val="left" w:pos="4000"/>
              </w:tabs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47" w:type="dxa"/>
          </w:tcPr>
          <w:p w14:paraId="1AFBFE79">
            <w:pPr>
              <w:tabs>
                <w:tab w:val="left" w:pos="4000"/>
              </w:tabs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3ED1B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8" w:type="dxa"/>
          </w:tcPr>
          <w:p w14:paraId="02D37D63">
            <w:pPr>
              <w:tabs>
                <w:tab w:val="left" w:pos="4000"/>
              </w:tabs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00" w:type="dxa"/>
          </w:tcPr>
          <w:p w14:paraId="58E6FD32">
            <w:pPr>
              <w:tabs>
                <w:tab w:val="left" w:pos="4000"/>
              </w:tabs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775" w:type="dxa"/>
          </w:tcPr>
          <w:p w14:paraId="6CB6429B">
            <w:pPr>
              <w:tabs>
                <w:tab w:val="left" w:pos="4000"/>
              </w:tabs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47" w:type="dxa"/>
          </w:tcPr>
          <w:p w14:paraId="42D3C652">
            <w:pPr>
              <w:tabs>
                <w:tab w:val="left" w:pos="4000"/>
              </w:tabs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5C1B9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8" w:type="dxa"/>
          </w:tcPr>
          <w:p w14:paraId="7EF4A961">
            <w:pPr>
              <w:tabs>
                <w:tab w:val="left" w:pos="4000"/>
              </w:tabs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00" w:type="dxa"/>
          </w:tcPr>
          <w:p w14:paraId="54B5B296">
            <w:pPr>
              <w:tabs>
                <w:tab w:val="left" w:pos="4000"/>
              </w:tabs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775" w:type="dxa"/>
          </w:tcPr>
          <w:p w14:paraId="3AAD953A">
            <w:pPr>
              <w:tabs>
                <w:tab w:val="left" w:pos="4000"/>
              </w:tabs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47" w:type="dxa"/>
          </w:tcPr>
          <w:p w14:paraId="079AFF23">
            <w:pPr>
              <w:tabs>
                <w:tab w:val="left" w:pos="4000"/>
              </w:tabs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272E6B81">
      <w:pPr>
        <w:tabs>
          <w:tab w:val="left" w:pos="4000"/>
        </w:tabs>
        <w:ind w:firstLine="12000" w:firstLineChars="4000"/>
        <w:jc w:val="right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xxx公司</w:t>
      </w:r>
    </w:p>
    <w:p w14:paraId="28E3CBF5">
      <w:pPr>
        <w:tabs>
          <w:tab w:val="left" w:pos="4000"/>
        </w:tabs>
        <w:jc w:val="left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 xml:space="preserve">                                           </w:t>
      </w:r>
      <w:r>
        <w:rPr>
          <w:rFonts w:hint="eastAsia" w:ascii="宋体" w:hAnsi="宋体" w:eastAsia="宋体" w:cs="宋体"/>
          <w:sz w:val="30"/>
          <w:szCs w:val="30"/>
        </w:rPr>
        <w:t xml:space="preserve">年 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30"/>
          <w:szCs w:val="30"/>
        </w:rPr>
        <w:t xml:space="preserve">月 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30"/>
          <w:szCs w:val="30"/>
        </w:rPr>
        <w:t>日</w:t>
      </w:r>
    </w:p>
    <w:p w14:paraId="497F7C03">
      <w:pPr>
        <w:tabs>
          <w:tab w:val="left" w:pos="4000"/>
        </w:tabs>
        <w:ind w:left="3780"/>
        <w:jc w:val="center"/>
        <w:rPr>
          <w:rFonts w:hint="default"/>
          <w:sz w:val="28"/>
          <w:szCs w:val="28"/>
          <w:lang w:val="en-US" w:eastAsia="zh-CN"/>
        </w:rPr>
      </w:pPr>
    </w:p>
    <w:p w14:paraId="5E2C2809">
      <w:pPr>
        <w:tabs>
          <w:tab w:val="left" w:pos="4000"/>
        </w:tabs>
        <w:ind w:left="3780"/>
        <w:jc w:val="center"/>
        <w:rPr>
          <w:rFonts w:hint="default"/>
          <w:sz w:val="28"/>
          <w:szCs w:val="28"/>
          <w:lang w:val="en-US" w:eastAsia="zh-CN"/>
        </w:rPr>
      </w:pPr>
    </w:p>
    <w:p w14:paraId="38D9ABF8">
      <w:pPr>
        <w:spacing w:line="360" w:lineRule="auto"/>
        <w:jc w:val="both"/>
        <w:rPr>
          <w:rFonts w:hint="default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附件3：价格承诺书模板</w:t>
      </w:r>
    </w:p>
    <w:p w14:paraId="1B7C7AC5">
      <w:pPr>
        <w:tabs>
          <w:tab w:val="left" w:pos="4000"/>
        </w:tabs>
        <w:jc w:val="center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价格承诺书</w:t>
      </w:r>
    </w:p>
    <w:p w14:paraId="246D0D7A">
      <w:pPr>
        <w:tabs>
          <w:tab w:val="left" w:pos="4000"/>
        </w:tabs>
        <w:jc w:val="both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天津市第二人民医院：</w:t>
      </w:r>
    </w:p>
    <w:p w14:paraId="1D8056DF">
      <w:pPr>
        <w:tabs>
          <w:tab w:val="left" w:pos="4000"/>
        </w:tabs>
        <w:ind w:firstLine="600" w:firstLineChars="200"/>
        <w:jc w:val="both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我公司郑重承诺：</w:t>
      </w:r>
    </w:p>
    <w:p w14:paraId="2AC0C83C">
      <w:pPr>
        <w:tabs>
          <w:tab w:val="left" w:pos="4000"/>
        </w:tabs>
        <w:ind w:firstLine="600" w:firstLineChars="200"/>
        <w:jc w:val="both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我公司投标产品（产品名称）所报价格为网采最低价格，且承诺产品价格可随网采最低价格进行调整</w:t>
      </w:r>
    </w:p>
    <w:p w14:paraId="781180E5">
      <w:pPr>
        <w:tabs>
          <w:tab w:val="left" w:pos="4000"/>
        </w:tabs>
        <w:ind w:firstLine="12000" w:firstLineChars="4000"/>
        <w:jc w:val="right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xxx公司</w:t>
      </w:r>
    </w:p>
    <w:p w14:paraId="73BCD34F">
      <w:pPr>
        <w:tabs>
          <w:tab w:val="left" w:pos="4000"/>
        </w:tabs>
        <w:jc w:val="right"/>
        <w:rPr>
          <w:rFonts w:hint="eastAsia" w:ascii="宋体" w:hAnsi="宋体" w:eastAsia="宋体" w:cs="宋体"/>
          <w:sz w:val="30"/>
          <w:szCs w:val="30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 xml:space="preserve">                                      </w:t>
      </w:r>
      <w:r>
        <w:rPr>
          <w:rFonts w:hint="eastAsia" w:ascii="宋体" w:hAnsi="宋体" w:eastAsia="宋体" w:cs="宋体"/>
          <w:sz w:val="30"/>
          <w:szCs w:val="30"/>
        </w:rPr>
        <w:t xml:space="preserve">年 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30"/>
          <w:szCs w:val="30"/>
        </w:rPr>
        <w:t xml:space="preserve">月 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30"/>
          <w:szCs w:val="30"/>
        </w:rPr>
        <w:t>日</w:t>
      </w:r>
    </w:p>
    <w:p w14:paraId="18E4B0C6">
      <w:pPr>
        <w:tabs>
          <w:tab w:val="left" w:pos="4000"/>
        </w:tabs>
        <w:jc w:val="left"/>
        <w:rPr>
          <w:rFonts w:hint="default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附件4：配送承诺书模板</w:t>
      </w:r>
    </w:p>
    <w:p w14:paraId="4DEB4436">
      <w:pPr>
        <w:tabs>
          <w:tab w:val="left" w:pos="4000"/>
        </w:tabs>
        <w:jc w:val="center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配送承诺书</w:t>
      </w:r>
    </w:p>
    <w:p w14:paraId="08569C5C">
      <w:pPr>
        <w:tabs>
          <w:tab w:val="left" w:pos="4000"/>
        </w:tabs>
        <w:jc w:val="both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天津市第二人民医院：</w:t>
      </w:r>
    </w:p>
    <w:p w14:paraId="780632E3">
      <w:pPr>
        <w:tabs>
          <w:tab w:val="left" w:pos="4000"/>
        </w:tabs>
        <w:ind w:firstLine="600" w:firstLineChars="200"/>
        <w:jc w:val="both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我公司郑重承诺：</w:t>
      </w:r>
    </w:p>
    <w:p w14:paraId="3C5C303A">
      <w:pPr>
        <w:tabs>
          <w:tab w:val="left" w:pos="4000"/>
        </w:tabs>
        <w:ind w:firstLine="600" w:firstLineChars="200"/>
        <w:jc w:val="both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我公司投标产品（产品名称）按照医院要求通过物流配送平台配送。</w:t>
      </w:r>
    </w:p>
    <w:p w14:paraId="7BE33DEB">
      <w:pPr>
        <w:tabs>
          <w:tab w:val="left" w:pos="4000"/>
        </w:tabs>
        <w:ind w:firstLine="12000" w:firstLineChars="4000"/>
        <w:jc w:val="right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</w:rPr>
        <w:t>xxx公司</w:t>
      </w:r>
    </w:p>
    <w:p w14:paraId="2E9DD315">
      <w:pPr>
        <w:tabs>
          <w:tab w:val="left" w:pos="4000"/>
        </w:tabs>
        <w:jc w:val="right"/>
        <w:rPr>
          <w:rFonts w:hint="eastAsia"/>
          <w:sz w:val="28"/>
          <w:szCs w:val="28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 xml:space="preserve">                                           </w:t>
      </w:r>
      <w:r>
        <w:rPr>
          <w:rFonts w:hint="eastAsia" w:ascii="宋体" w:hAnsi="宋体" w:eastAsia="宋体" w:cs="宋体"/>
          <w:sz w:val="30"/>
          <w:szCs w:val="30"/>
        </w:rPr>
        <w:t xml:space="preserve">年 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30"/>
          <w:szCs w:val="30"/>
        </w:rPr>
        <w:t xml:space="preserve">月 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30"/>
          <w:szCs w:val="30"/>
        </w:rPr>
        <w:t>日</w:t>
      </w:r>
    </w:p>
    <w:p w14:paraId="0F31EFD0">
      <w:pPr>
        <w:tabs>
          <w:tab w:val="left" w:pos="4000"/>
        </w:tabs>
        <w:ind w:left="3780"/>
        <w:jc w:val="center"/>
        <w:rPr>
          <w:rFonts w:hint="default"/>
          <w:sz w:val="28"/>
          <w:szCs w:val="28"/>
          <w:lang w:val="en-US" w:eastAsia="zh-CN"/>
        </w:rPr>
      </w:pPr>
    </w:p>
    <w:p w14:paraId="6732D24A">
      <w:pPr>
        <w:tabs>
          <w:tab w:val="left" w:pos="4000"/>
        </w:tabs>
        <w:ind w:left="3780"/>
        <w:jc w:val="center"/>
        <w:rPr>
          <w:rFonts w:hint="default"/>
          <w:sz w:val="28"/>
          <w:szCs w:val="28"/>
          <w:lang w:val="en-US" w:eastAsia="zh-CN"/>
        </w:rPr>
      </w:pPr>
    </w:p>
    <w:p w14:paraId="2BEFCE42">
      <w:pPr>
        <w:tabs>
          <w:tab w:val="left" w:pos="4000"/>
        </w:tabs>
        <w:ind w:left="3780"/>
        <w:jc w:val="center"/>
        <w:rPr>
          <w:rFonts w:hint="default"/>
          <w:sz w:val="28"/>
          <w:szCs w:val="28"/>
          <w:lang w:val="en-US" w:eastAsia="zh-CN"/>
        </w:rPr>
      </w:pPr>
    </w:p>
    <w:p w14:paraId="27C743DA">
      <w:pPr>
        <w:tabs>
          <w:tab w:val="left" w:pos="4000"/>
        </w:tabs>
        <w:ind w:left="3780"/>
        <w:jc w:val="center"/>
        <w:rPr>
          <w:rFonts w:hint="default"/>
          <w:sz w:val="28"/>
          <w:szCs w:val="28"/>
          <w:lang w:val="en-US" w:eastAsia="zh-CN"/>
        </w:rPr>
      </w:pPr>
    </w:p>
    <w:p w14:paraId="78EC8D03">
      <w:pPr>
        <w:tabs>
          <w:tab w:val="left" w:pos="4000"/>
        </w:tabs>
        <w:ind w:left="3780"/>
        <w:jc w:val="center"/>
        <w:rPr>
          <w:rFonts w:hint="default"/>
          <w:sz w:val="28"/>
          <w:szCs w:val="28"/>
          <w:lang w:val="en-US" w:eastAsia="zh-CN"/>
        </w:rPr>
      </w:pPr>
    </w:p>
    <w:p w14:paraId="395B4D86">
      <w:pPr>
        <w:tabs>
          <w:tab w:val="left" w:pos="4000"/>
        </w:tabs>
        <w:ind w:left="3780"/>
        <w:jc w:val="center"/>
        <w:rPr>
          <w:rFonts w:hint="default"/>
          <w:sz w:val="28"/>
          <w:szCs w:val="28"/>
          <w:lang w:val="en-US" w:eastAsia="zh-CN"/>
        </w:rPr>
      </w:pPr>
    </w:p>
    <w:p w14:paraId="4F2E444D">
      <w:pPr>
        <w:tabs>
          <w:tab w:val="left" w:pos="4000"/>
        </w:tabs>
        <w:ind w:left="3780"/>
        <w:jc w:val="center"/>
        <w:rPr>
          <w:rFonts w:hint="default"/>
          <w:sz w:val="28"/>
          <w:szCs w:val="28"/>
          <w:lang w:val="en-US" w:eastAsia="zh-CN"/>
        </w:rPr>
      </w:pPr>
    </w:p>
    <w:p w14:paraId="6C8C2969">
      <w:pPr>
        <w:tabs>
          <w:tab w:val="left" w:pos="4000"/>
        </w:tabs>
        <w:ind w:left="3780"/>
        <w:jc w:val="center"/>
        <w:rPr>
          <w:rFonts w:hint="default"/>
          <w:sz w:val="28"/>
          <w:szCs w:val="28"/>
          <w:lang w:val="en-US" w:eastAsia="zh-CN"/>
        </w:rPr>
      </w:pPr>
    </w:p>
    <w:p w14:paraId="3E423410">
      <w:pPr>
        <w:tabs>
          <w:tab w:val="left" w:pos="4000"/>
        </w:tabs>
        <w:ind w:left="3780"/>
        <w:jc w:val="center"/>
        <w:rPr>
          <w:rFonts w:hint="default"/>
          <w:sz w:val="28"/>
          <w:szCs w:val="28"/>
          <w:lang w:val="en-US" w:eastAsia="zh-CN"/>
        </w:rPr>
      </w:pPr>
    </w:p>
    <w:p w14:paraId="7EB8B31A">
      <w:pPr>
        <w:tabs>
          <w:tab w:val="left" w:pos="4000"/>
        </w:tabs>
        <w:ind w:left="3780"/>
        <w:jc w:val="center"/>
        <w:rPr>
          <w:rFonts w:hint="default"/>
          <w:sz w:val="28"/>
          <w:szCs w:val="28"/>
          <w:lang w:val="en-US" w:eastAsia="zh-CN"/>
        </w:rPr>
      </w:pPr>
    </w:p>
    <w:p w14:paraId="1632DC14">
      <w:pPr>
        <w:tabs>
          <w:tab w:val="left" w:pos="4000"/>
        </w:tabs>
        <w:ind w:left="3780"/>
        <w:jc w:val="center"/>
        <w:rPr>
          <w:rFonts w:hint="default"/>
          <w:sz w:val="28"/>
          <w:szCs w:val="28"/>
          <w:lang w:val="en-US" w:eastAsia="zh-CN"/>
        </w:rPr>
      </w:pPr>
    </w:p>
    <w:p w14:paraId="36596492">
      <w:pPr>
        <w:tabs>
          <w:tab w:val="left" w:pos="4000"/>
        </w:tabs>
        <w:ind w:left="3780"/>
        <w:jc w:val="center"/>
        <w:rPr>
          <w:rFonts w:hint="default"/>
          <w:sz w:val="28"/>
          <w:szCs w:val="28"/>
          <w:lang w:val="en-US" w:eastAsia="zh-CN"/>
        </w:rPr>
      </w:pPr>
    </w:p>
    <w:p w14:paraId="7D91D0A1">
      <w:pPr>
        <w:tabs>
          <w:tab w:val="left" w:pos="4000"/>
        </w:tabs>
        <w:ind w:left="3780"/>
        <w:jc w:val="center"/>
        <w:rPr>
          <w:rFonts w:hint="default"/>
          <w:sz w:val="28"/>
          <w:szCs w:val="28"/>
          <w:lang w:val="en-US" w:eastAsia="zh-CN"/>
        </w:rPr>
      </w:pPr>
    </w:p>
    <w:p w14:paraId="65FA2759">
      <w:pPr>
        <w:tabs>
          <w:tab w:val="left" w:pos="4000"/>
        </w:tabs>
        <w:jc w:val="left"/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附件5：售后承诺书模板</w:t>
      </w:r>
    </w:p>
    <w:p w14:paraId="27E6A46A">
      <w:pPr>
        <w:tabs>
          <w:tab w:val="left" w:pos="4000"/>
        </w:tabs>
        <w:jc w:val="center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售后承诺书</w:t>
      </w:r>
    </w:p>
    <w:p w14:paraId="3AE8CACD">
      <w:pPr>
        <w:tabs>
          <w:tab w:val="left" w:pos="4000"/>
        </w:tabs>
        <w:jc w:val="both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天津市第二人民医院：</w:t>
      </w:r>
    </w:p>
    <w:p w14:paraId="10BFF312">
      <w:pPr>
        <w:tabs>
          <w:tab w:val="left" w:pos="4000"/>
        </w:tabs>
        <w:ind w:firstLine="600" w:firstLineChars="200"/>
        <w:jc w:val="both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我公司郑重承诺：</w:t>
      </w:r>
    </w:p>
    <w:p w14:paraId="6CBF7265">
      <w:pPr>
        <w:numPr>
          <w:ilvl w:val="0"/>
          <w:numId w:val="1"/>
        </w:numPr>
        <w:tabs>
          <w:tab w:val="left" w:pos="4000"/>
        </w:tabs>
        <w:ind w:firstLine="600" w:firstLineChars="200"/>
        <w:jc w:val="both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（产品名称）由我公司负责售后服务。</w:t>
      </w:r>
    </w:p>
    <w:p w14:paraId="321A7751">
      <w:pPr>
        <w:numPr>
          <w:ilvl w:val="0"/>
          <w:numId w:val="1"/>
        </w:numPr>
        <w:tabs>
          <w:tab w:val="left" w:pos="4000"/>
        </w:tabs>
        <w:ind w:firstLine="600" w:firstLineChars="200"/>
        <w:jc w:val="both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我公司收到送货计划后，将在</w:t>
      </w:r>
      <w:r>
        <w:rPr>
          <w:rFonts w:hint="eastAsia" w:ascii="宋体" w:hAnsi="宋体" w:eastAsia="宋体" w:cs="宋体"/>
          <w:sz w:val="30"/>
          <w:szCs w:val="30"/>
        </w:rPr>
        <w:t>x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到</w:t>
      </w:r>
      <w:r>
        <w:rPr>
          <w:rFonts w:hint="eastAsia" w:ascii="宋体" w:hAnsi="宋体" w:eastAsia="宋体" w:cs="宋体"/>
          <w:sz w:val="30"/>
          <w:szCs w:val="30"/>
        </w:rPr>
        <w:t>x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个工作日内完成配送，产品将按要求送达指定地点验收。</w:t>
      </w:r>
    </w:p>
    <w:p w14:paraId="468A6DBB">
      <w:pPr>
        <w:numPr>
          <w:ilvl w:val="0"/>
          <w:numId w:val="1"/>
        </w:numPr>
        <w:tabs>
          <w:tab w:val="left" w:pos="4000"/>
        </w:tabs>
        <w:ind w:firstLine="600" w:firstLineChars="200"/>
        <w:jc w:val="both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eastAsia="zh-CN"/>
        </w:rPr>
        <w:t>为保证供货及时，我公司库房内会常规有一定数量的备货，保证最低供货量。</w:t>
      </w:r>
    </w:p>
    <w:p w14:paraId="6EE82629">
      <w:pPr>
        <w:tabs>
          <w:tab w:val="left" w:pos="4000"/>
        </w:tabs>
        <w:ind w:firstLine="12000" w:firstLineChars="4000"/>
        <w:jc w:val="right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xxx公司</w:t>
      </w:r>
    </w:p>
    <w:p w14:paraId="5A3FE36B">
      <w:pPr>
        <w:tabs>
          <w:tab w:val="left" w:pos="4000"/>
        </w:tabs>
        <w:jc w:val="right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 xml:space="preserve">                                           </w:t>
      </w:r>
      <w:r>
        <w:rPr>
          <w:rFonts w:hint="eastAsia" w:ascii="宋体" w:hAnsi="宋体" w:eastAsia="宋体" w:cs="宋体"/>
          <w:sz w:val="30"/>
          <w:szCs w:val="30"/>
        </w:rPr>
        <w:t xml:space="preserve">年 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30"/>
          <w:szCs w:val="30"/>
        </w:rPr>
        <w:t xml:space="preserve">月 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30"/>
          <w:szCs w:val="30"/>
        </w:rPr>
        <w:t>日</w:t>
      </w:r>
    </w:p>
    <w:p w14:paraId="5F119EB4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EE68708"/>
    <w:multiLevelType w:val="singleLevel"/>
    <w:tmpl w:val="4EE6870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4605AB"/>
    <w:rsid w:val="3E460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rPr>
      <w:rFonts w:ascii="Calibri" w:hAnsi="Calibri" w:eastAsia="宋体" w:cs="Calibri"/>
      <w:kern w:val="2"/>
      <w:sz w:val="21"/>
      <w:szCs w:val="22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2026-09-10T02:23:00Z</dcterms:created>
  <dc:creator>wjt</dc:creator>
  <cp:lastModifiedBy>wjt</cp:lastModifiedBy>
  <dcterms:modified xsi:type="dcterms:W3CDTF">2026-09-10T02:26:04Z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FB48B341A4874296B315C7DEB20F9620_11</vt:lpwstr>
  </property>
  <property fmtid="{D5CDD505-2E9C-101B-9397-08002B2CF9AE}" pid="4" name="KSOTemplateDocerSaveRecord">
    <vt:lpwstr>eyJoZGlkIjoiNzBjMDFkNzVlZDBjZjk3M2EyZDljYzZiOTdiNjU3MTgiLCJ1c2VySWQiOiI4ODYxODQ4NjkifQ==</vt:lpwstr>
  </property>
</Properties>
</file>